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F0F7F9" w14:textId="127FCCA0" w:rsidR="00566211" w:rsidRPr="00AE2757" w:rsidRDefault="00E1717C" w:rsidP="00AE2757">
      <w:pPr>
        <w:pStyle w:val="Titel"/>
        <w:tabs>
          <w:tab w:val="left" w:pos="426"/>
        </w:tabs>
        <w:spacing w:after="240" w:line="500" w:lineRule="exact"/>
        <w:rPr>
          <w:rFonts w:asciiTheme="minorHAnsi" w:hAnsiTheme="minorHAnsi" w:cstheme="minorHAnsi"/>
          <w:caps/>
          <w:sz w:val="60"/>
          <w:szCs w:val="60"/>
        </w:rPr>
      </w:pPr>
      <w:r w:rsidRPr="00AE2757">
        <w:rPr>
          <w:rFonts w:asciiTheme="minorHAnsi" w:hAnsiTheme="minorHAnsi" w:cstheme="minorHAnsi"/>
          <w:caps/>
          <w:noProof/>
          <w:sz w:val="60"/>
          <w:szCs w:val="60"/>
        </w:rPr>
        <w:drawing>
          <wp:anchor distT="0" distB="0" distL="114300" distR="114300" simplePos="0" relativeHeight="251659264" behindDoc="1" locked="0" layoutInCell="1" allowOverlap="1" wp14:anchorId="41EEB428" wp14:editId="670C791B">
            <wp:simplePos x="0" y="0"/>
            <wp:positionH relativeFrom="margin">
              <wp:posOffset>-899795</wp:posOffset>
            </wp:positionH>
            <wp:positionV relativeFrom="paragraph">
              <wp:posOffset>536575</wp:posOffset>
            </wp:positionV>
            <wp:extent cx="8639810" cy="107315"/>
            <wp:effectExtent l="0" t="0" r="8890" b="6985"/>
            <wp:wrapTight wrapText="bothSides">
              <wp:wrapPolygon edited="0">
                <wp:start x="0" y="0"/>
                <wp:lineTo x="0" y="19172"/>
                <wp:lineTo x="21575" y="19172"/>
                <wp:lineTo x="21575" y="0"/>
                <wp:lineTo x="0" y="0"/>
              </wp:wrapPolygon>
            </wp:wrapTight>
            <wp:docPr id="8" name="Afbeelding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Afbeelding 5"/>
                    <pic:cNvPicPr preferRelativeResize="0">
                      <a:picLocks noChangeAspect="1" noChangeArrowheads="1"/>
                    </pic:cNvPicPr>
                  </pic:nvPicPr>
                  <pic:blipFill rotWithShape="1">
                    <a:blip r:embed="rId11">
                      <a:extLst>
                        <a:ext uri="{28A0092B-C50C-407E-A947-70E740481C1C}">
                          <a14:useLocalDpi xmlns:a14="http://schemas.microsoft.com/office/drawing/2010/main" val="0"/>
                        </a:ext>
                      </a:extLst>
                    </a:blip>
                    <a:srcRect l="3512"/>
                    <a:stretch/>
                  </pic:blipFill>
                  <pic:spPr bwMode="auto">
                    <a:xfrm>
                      <a:off x="0" y="0"/>
                      <a:ext cx="8639810" cy="10731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351739" w:rsidRPr="00AE2757">
        <w:rPr>
          <w:rFonts w:asciiTheme="minorHAnsi" w:hAnsiTheme="minorHAnsi" w:cstheme="minorHAnsi"/>
          <w:caps/>
          <w:sz w:val="60"/>
          <w:szCs w:val="60"/>
        </w:rPr>
        <w:t xml:space="preserve">Verwerkersovereenkomst </w:t>
      </w:r>
      <w:bookmarkStart w:id="0" w:name="_Toc527100264"/>
    </w:p>
    <w:p w14:paraId="6804170C" w14:textId="77777777" w:rsidR="00943BF7" w:rsidRPr="00AE2757" w:rsidRDefault="00943BF7" w:rsidP="00943BF7">
      <w:pPr>
        <w:rPr>
          <w:rFonts w:asciiTheme="minorHAnsi" w:hAnsiTheme="minorHAnsi" w:cstheme="minorHAnsi"/>
          <w:szCs w:val="20"/>
        </w:rPr>
      </w:pPr>
    </w:p>
    <w:p w14:paraId="10C415C1" w14:textId="01FE376D" w:rsidR="00943BF7" w:rsidRPr="00AE2757" w:rsidRDefault="00A36BC5" w:rsidP="00943BF7">
      <w:pPr>
        <w:rPr>
          <w:rFonts w:asciiTheme="minorHAnsi" w:hAnsiTheme="minorHAnsi" w:cstheme="minorHAnsi"/>
          <w:color w:val="00B0F0"/>
        </w:rPr>
      </w:pPr>
      <w:r w:rsidRPr="00AE2757">
        <w:rPr>
          <w:rFonts w:asciiTheme="minorHAnsi" w:hAnsiTheme="minorHAnsi" w:cstheme="minorHAnsi"/>
          <w:szCs w:val="20"/>
        </w:rPr>
        <w:t>WerkSaam Westfriesland</w:t>
      </w:r>
      <w:r w:rsidR="00566211" w:rsidRPr="00AE2757">
        <w:rPr>
          <w:rFonts w:asciiTheme="minorHAnsi" w:hAnsiTheme="minorHAnsi" w:cstheme="minorHAnsi"/>
          <w:color w:val="auto"/>
        </w:rPr>
        <w:t xml:space="preserve">, </w:t>
      </w:r>
      <w:r w:rsidR="00566211" w:rsidRPr="00AE2757">
        <w:rPr>
          <w:rFonts w:asciiTheme="minorHAnsi" w:hAnsiTheme="minorHAnsi" w:cstheme="minorHAnsi"/>
          <w:szCs w:val="20"/>
        </w:rPr>
        <w:t>waarvan</w:t>
      </w:r>
      <w:r w:rsidRPr="00AE2757">
        <w:rPr>
          <w:rFonts w:asciiTheme="minorHAnsi" w:hAnsiTheme="minorHAnsi" w:cstheme="minorHAnsi"/>
          <w:szCs w:val="20"/>
        </w:rPr>
        <w:t xml:space="preserve"> het dagelijks bestuur</w:t>
      </w:r>
      <w:r w:rsidR="00566211" w:rsidRPr="00AE2757">
        <w:rPr>
          <w:rFonts w:asciiTheme="minorHAnsi" w:hAnsiTheme="minorHAnsi" w:cstheme="minorHAnsi"/>
          <w:color w:val="auto"/>
        </w:rPr>
        <w:t xml:space="preserve"> </w:t>
      </w:r>
      <w:r w:rsidR="00566211" w:rsidRPr="00AE2757">
        <w:rPr>
          <w:rFonts w:asciiTheme="minorHAnsi" w:hAnsiTheme="minorHAnsi" w:cstheme="minorHAnsi"/>
        </w:rPr>
        <w:t xml:space="preserve">de verwerkingsverantwoordelijke is, </w:t>
      </w:r>
      <w:r w:rsidR="00566211" w:rsidRPr="00AE2757">
        <w:rPr>
          <w:rFonts w:asciiTheme="minorHAnsi" w:hAnsiTheme="minorHAnsi" w:cstheme="minorHAnsi"/>
          <w:szCs w:val="20"/>
        </w:rPr>
        <w:t>verder te noemen Verwerkingsverantwoordelijke, hierbij rechtsgeldig vertegenwoordigd door</w:t>
      </w:r>
      <w:r w:rsidR="00C450EB">
        <w:rPr>
          <w:rFonts w:asciiTheme="minorHAnsi" w:hAnsiTheme="minorHAnsi" w:cstheme="minorHAnsi"/>
          <w:szCs w:val="20"/>
        </w:rPr>
        <w:t xml:space="preserve"> </w:t>
      </w:r>
      <w:r w:rsidR="00C450EB" w:rsidRPr="00AE2757">
        <w:rPr>
          <w:rFonts w:asciiTheme="minorHAnsi" w:hAnsiTheme="minorHAnsi" w:cstheme="minorHAnsi"/>
          <w:highlight w:val="yellow"/>
        </w:rPr>
        <w:t>*</w:t>
      </w:r>
      <w:r w:rsidR="00C450EB" w:rsidRPr="00AE2757">
        <w:rPr>
          <w:rFonts w:asciiTheme="minorHAnsi" w:hAnsiTheme="minorHAnsi" w:cstheme="minorHAnsi"/>
          <w:color w:val="auto"/>
          <w:highlight w:val="yellow"/>
        </w:rPr>
        <w:t>de heer of mevrouw</w:t>
      </w:r>
      <w:r w:rsidR="00F73F03" w:rsidRPr="00AE2757">
        <w:rPr>
          <w:rFonts w:asciiTheme="minorHAnsi" w:hAnsiTheme="minorHAnsi" w:cstheme="minorHAnsi"/>
          <w:szCs w:val="20"/>
        </w:rPr>
        <w:t xml:space="preserve">, </w:t>
      </w:r>
      <w:r w:rsidR="00F73F03" w:rsidRPr="00C450EB">
        <w:rPr>
          <w:rFonts w:asciiTheme="minorHAnsi" w:hAnsiTheme="minorHAnsi" w:cstheme="minorHAnsi"/>
          <w:szCs w:val="20"/>
          <w:highlight w:val="yellow"/>
        </w:rPr>
        <w:t>voorzitter</w:t>
      </w:r>
    </w:p>
    <w:p w14:paraId="4D833AAB" w14:textId="77777777" w:rsidR="00943BF7" w:rsidRPr="00AE2757" w:rsidRDefault="00943BF7" w:rsidP="00943BF7">
      <w:pPr>
        <w:rPr>
          <w:rFonts w:asciiTheme="minorHAnsi" w:hAnsiTheme="minorHAnsi" w:cstheme="minorHAnsi"/>
          <w:szCs w:val="20"/>
        </w:rPr>
      </w:pPr>
    </w:p>
    <w:p w14:paraId="3E6E9CBF" w14:textId="77777777" w:rsidR="00943BF7" w:rsidRPr="00AE2757" w:rsidRDefault="00943BF7" w:rsidP="00943BF7">
      <w:pPr>
        <w:rPr>
          <w:rFonts w:asciiTheme="minorHAnsi" w:hAnsiTheme="minorHAnsi" w:cstheme="minorHAnsi"/>
          <w:szCs w:val="20"/>
        </w:rPr>
      </w:pPr>
      <w:r w:rsidRPr="00AE2757">
        <w:rPr>
          <w:rFonts w:asciiTheme="minorHAnsi" w:hAnsiTheme="minorHAnsi" w:cstheme="minorHAnsi"/>
          <w:szCs w:val="20"/>
        </w:rPr>
        <w:t xml:space="preserve">en </w:t>
      </w:r>
    </w:p>
    <w:p w14:paraId="7FF51041" w14:textId="77777777" w:rsidR="00943BF7" w:rsidRPr="00AE2757" w:rsidRDefault="00943BF7" w:rsidP="00943BF7">
      <w:pPr>
        <w:rPr>
          <w:rFonts w:asciiTheme="minorHAnsi" w:hAnsiTheme="minorHAnsi" w:cstheme="minorHAnsi"/>
          <w:color w:val="00B0F0"/>
        </w:rPr>
      </w:pPr>
    </w:p>
    <w:p w14:paraId="285E3BF9" w14:textId="05DF1504" w:rsidR="00566211" w:rsidRPr="00AE2757" w:rsidRDefault="00E04A57" w:rsidP="00566211">
      <w:pPr>
        <w:rPr>
          <w:rFonts w:asciiTheme="minorHAnsi" w:hAnsiTheme="minorHAnsi" w:cstheme="minorHAnsi"/>
          <w:szCs w:val="20"/>
        </w:rPr>
      </w:pPr>
      <w:r w:rsidRPr="00E04A57">
        <w:rPr>
          <w:rFonts w:asciiTheme="minorHAnsi" w:hAnsiTheme="minorHAnsi" w:cstheme="minorHAnsi"/>
          <w:szCs w:val="20"/>
          <w:highlight w:val="yellow"/>
        </w:rPr>
        <w:t>*Bedrijf,</w:t>
      </w:r>
      <w:r>
        <w:rPr>
          <w:rFonts w:asciiTheme="minorHAnsi" w:hAnsiTheme="minorHAnsi" w:cstheme="minorHAnsi"/>
          <w:szCs w:val="20"/>
        </w:rPr>
        <w:t xml:space="preserve"> </w:t>
      </w:r>
      <w:r w:rsidRPr="00E04A57">
        <w:rPr>
          <w:rFonts w:asciiTheme="minorHAnsi" w:hAnsiTheme="minorHAnsi" w:cstheme="minorHAnsi"/>
          <w:szCs w:val="20"/>
        </w:rPr>
        <w:t xml:space="preserve"> </w:t>
      </w:r>
      <w:r w:rsidR="00566211" w:rsidRPr="00AE2757">
        <w:rPr>
          <w:rFonts w:asciiTheme="minorHAnsi" w:hAnsiTheme="minorHAnsi" w:cstheme="minorHAnsi"/>
          <w:szCs w:val="20"/>
        </w:rPr>
        <w:t>gevestigd te</w:t>
      </w:r>
      <w:bookmarkStart w:id="1" w:name="_Hlk78191187"/>
      <w:r>
        <w:rPr>
          <w:rFonts w:asciiTheme="minorHAnsi" w:hAnsiTheme="minorHAnsi" w:cstheme="minorHAnsi"/>
          <w:color w:val="auto"/>
        </w:rPr>
        <w:t xml:space="preserve"> </w:t>
      </w:r>
      <w:r w:rsidRPr="00E04A57">
        <w:rPr>
          <w:rFonts w:asciiTheme="minorHAnsi" w:hAnsiTheme="minorHAnsi" w:cstheme="minorHAnsi"/>
          <w:color w:val="auto"/>
          <w:highlight w:val="yellow"/>
        </w:rPr>
        <w:t>plaatsnaam</w:t>
      </w:r>
      <w:r>
        <w:rPr>
          <w:rFonts w:asciiTheme="minorHAnsi" w:hAnsiTheme="minorHAnsi" w:cstheme="minorHAnsi"/>
          <w:color w:val="auto"/>
        </w:rPr>
        <w:t xml:space="preserve">, </w:t>
      </w:r>
      <w:r w:rsidR="00AE2757">
        <w:rPr>
          <w:rFonts w:asciiTheme="minorHAnsi" w:hAnsiTheme="minorHAnsi" w:cstheme="minorHAnsi"/>
          <w:color w:val="auto"/>
        </w:rPr>
        <w:t xml:space="preserve"> </w:t>
      </w:r>
      <w:r w:rsidR="00566211" w:rsidRPr="00E04A57">
        <w:rPr>
          <w:rFonts w:asciiTheme="minorHAnsi" w:hAnsiTheme="minorHAnsi" w:cstheme="minorHAnsi"/>
          <w:szCs w:val="20"/>
          <w:highlight w:val="yellow"/>
        </w:rPr>
        <w:t>KvK nummer</w:t>
      </w:r>
      <w:bookmarkEnd w:id="1"/>
      <w:r>
        <w:rPr>
          <w:rFonts w:asciiTheme="minorHAnsi" w:hAnsiTheme="minorHAnsi" w:cstheme="minorHAnsi"/>
          <w:color w:val="auto"/>
        </w:rPr>
        <w:t xml:space="preserve">,  </w:t>
      </w:r>
      <w:r w:rsidR="00566211" w:rsidRPr="00AE2757">
        <w:rPr>
          <w:rFonts w:asciiTheme="minorHAnsi" w:hAnsiTheme="minorHAnsi" w:cstheme="minorHAnsi"/>
          <w:szCs w:val="20"/>
        </w:rPr>
        <w:t xml:space="preserve">verder te noemen Verwerker, hierbij rechtsgeldig vertegenwoordigd door </w:t>
      </w:r>
      <w:r w:rsidR="00566211" w:rsidRPr="00AE2757">
        <w:rPr>
          <w:rFonts w:asciiTheme="minorHAnsi" w:hAnsiTheme="minorHAnsi" w:cstheme="minorHAnsi"/>
          <w:highlight w:val="yellow"/>
        </w:rPr>
        <w:t>*</w:t>
      </w:r>
      <w:r w:rsidR="00566211" w:rsidRPr="00AE2757">
        <w:rPr>
          <w:rFonts w:asciiTheme="minorHAnsi" w:hAnsiTheme="minorHAnsi" w:cstheme="minorHAnsi"/>
          <w:color w:val="auto"/>
          <w:highlight w:val="yellow"/>
        </w:rPr>
        <w:t>de heer of mevrouw,</w:t>
      </w:r>
      <w:r w:rsidR="00566211" w:rsidRPr="00AE2757">
        <w:rPr>
          <w:rFonts w:asciiTheme="minorHAnsi" w:hAnsiTheme="minorHAnsi" w:cstheme="minorHAnsi"/>
          <w:color w:val="auto"/>
          <w:szCs w:val="20"/>
          <w:highlight w:val="yellow"/>
        </w:rPr>
        <w:t xml:space="preserve"> </w:t>
      </w:r>
      <w:r w:rsidR="00566211" w:rsidRPr="00AE2757">
        <w:rPr>
          <w:rFonts w:asciiTheme="minorHAnsi" w:hAnsiTheme="minorHAnsi" w:cstheme="minorHAnsi"/>
          <w:color w:val="auto"/>
          <w:highlight w:val="yellow"/>
        </w:rPr>
        <w:t>persoonsnaam</w:t>
      </w:r>
      <w:r w:rsidR="00566211" w:rsidRPr="00AE2757">
        <w:rPr>
          <w:rFonts w:asciiTheme="minorHAnsi" w:hAnsiTheme="minorHAnsi" w:cstheme="minorHAnsi"/>
          <w:color w:val="auto"/>
          <w:szCs w:val="20"/>
          <w:highlight w:val="yellow"/>
        </w:rPr>
        <w:t xml:space="preserve">, </w:t>
      </w:r>
      <w:r w:rsidR="00566211" w:rsidRPr="00AE2757">
        <w:rPr>
          <w:rFonts w:asciiTheme="minorHAnsi" w:hAnsiTheme="minorHAnsi" w:cstheme="minorHAnsi"/>
          <w:color w:val="auto"/>
          <w:highlight w:val="yellow"/>
        </w:rPr>
        <w:t>functie</w:t>
      </w:r>
      <w:r w:rsidR="00566211" w:rsidRPr="00AE2757">
        <w:rPr>
          <w:rFonts w:asciiTheme="minorHAnsi" w:hAnsiTheme="minorHAnsi" w:cstheme="minorHAnsi"/>
          <w:color w:val="auto"/>
          <w:szCs w:val="20"/>
        </w:rPr>
        <w:t xml:space="preserve"> </w:t>
      </w:r>
    </w:p>
    <w:p w14:paraId="0C3CA92D" w14:textId="77777777" w:rsidR="00067D4C" w:rsidRPr="00AE2757" w:rsidRDefault="00067D4C" w:rsidP="00067D4C">
      <w:pPr>
        <w:rPr>
          <w:rFonts w:asciiTheme="minorHAnsi" w:hAnsiTheme="minorHAnsi" w:cstheme="minorHAnsi"/>
          <w:color w:val="FF0000"/>
        </w:rPr>
      </w:pPr>
    </w:p>
    <w:p w14:paraId="036AF8A5" w14:textId="77777777" w:rsidR="00067D4C" w:rsidRPr="00AE2757" w:rsidRDefault="00067D4C" w:rsidP="00067D4C">
      <w:pPr>
        <w:rPr>
          <w:rFonts w:asciiTheme="minorHAnsi" w:hAnsiTheme="minorHAnsi" w:cstheme="minorHAnsi"/>
          <w:lang w:eastAsia="nl-NL"/>
        </w:rPr>
      </w:pPr>
      <w:r w:rsidRPr="00AE2757">
        <w:rPr>
          <w:rFonts w:asciiTheme="minorHAnsi" w:hAnsiTheme="minorHAnsi" w:cstheme="minorHAnsi"/>
          <w:lang w:eastAsia="nl-NL"/>
        </w:rPr>
        <w:t xml:space="preserve">hierna afzonderlijk te noemen “Partij” of gezamenlijk “Partijen” </w:t>
      </w:r>
    </w:p>
    <w:p w14:paraId="39D17323" w14:textId="77777777" w:rsidR="00067D4C" w:rsidRPr="00AE2757" w:rsidRDefault="00067D4C" w:rsidP="00067D4C">
      <w:pPr>
        <w:rPr>
          <w:rFonts w:asciiTheme="minorHAnsi" w:hAnsiTheme="minorHAnsi" w:cstheme="minorHAnsi"/>
          <w:color w:val="FF0000"/>
        </w:rPr>
      </w:pPr>
    </w:p>
    <w:p w14:paraId="473CA50C" w14:textId="15F302BE" w:rsidR="00351739" w:rsidRPr="00AE2757" w:rsidRDefault="008D5E20" w:rsidP="00351739">
      <w:pPr>
        <w:rPr>
          <w:rFonts w:asciiTheme="minorHAnsi" w:hAnsiTheme="minorHAnsi" w:cstheme="minorHAnsi"/>
          <w:lang w:eastAsia="nl-NL"/>
        </w:rPr>
      </w:pPr>
      <w:r w:rsidRPr="00AE2757">
        <w:rPr>
          <w:rFonts w:asciiTheme="minorHAnsi" w:hAnsiTheme="minorHAnsi" w:cstheme="minorHAnsi"/>
          <w:lang w:eastAsia="nl-NL"/>
        </w:rPr>
        <w:t>O</w:t>
      </w:r>
      <w:r w:rsidR="00351739" w:rsidRPr="00AE2757">
        <w:rPr>
          <w:rFonts w:asciiTheme="minorHAnsi" w:hAnsiTheme="minorHAnsi" w:cstheme="minorHAnsi"/>
          <w:lang w:eastAsia="nl-NL"/>
        </w:rPr>
        <w:t>verwegen het volgende:</w:t>
      </w:r>
    </w:p>
    <w:p w14:paraId="735F5E1A" w14:textId="77777777" w:rsidR="00566211" w:rsidRPr="00AE2757" w:rsidRDefault="00566211" w:rsidP="00566211">
      <w:pPr>
        <w:pStyle w:val="Lijstalinea"/>
        <w:numPr>
          <w:ilvl w:val="0"/>
          <w:numId w:val="3"/>
        </w:numPr>
        <w:rPr>
          <w:rFonts w:asciiTheme="minorHAnsi" w:hAnsiTheme="minorHAnsi" w:cstheme="minorHAnsi"/>
          <w:lang w:eastAsia="nl-NL"/>
        </w:rPr>
      </w:pPr>
      <w:r w:rsidRPr="00AE2757">
        <w:rPr>
          <w:rFonts w:asciiTheme="minorHAnsi" w:hAnsiTheme="minorHAnsi" w:cstheme="minorHAnsi"/>
          <w:lang w:eastAsia="nl-NL"/>
        </w:rPr>
        <w:t xml:space="preserve">Partijen hebben op </w:t>
      </w:r>
      <w:r w:rsidRPr="00AE2757">
        <w:rPr>
          <w:rFonts w:asciiTheme="minorHAnsi" w:hAnsiTheme="minorHAnsi" w:cstheme="minorHAnsi"/>
          <w:color w:val="auto"/>
          <w:highlight w:val="yellow"/>
        </w:rPr>
        <w:t>*datum</w:t>
      </w:r>
      <w:r w:rsidRPr="00AE2757">
        <w:rPr>
          <w:rFonts w:asciiTheme="minorHAnsi" w:hAnsiTheme="minorHAnsi" w:cstheme="minorHAnsi"/>
          <w:lang w:eastAsia="nl-NL"/>
        </w:rPr>
        <w:t xml:space="preserve"> de </w:t>
      </w:r>
      <w:r w:rsidRPr="00AE2757">
        <w:rPr>
          <w:rFonts w:asciiTheme="minorHAnsi" w:hAnsiTheme="minorHAnsi" w:cstheme="minorHAnsi"/>
          <w:color w:val="auto"/>
          <w:highlight w:val="yellow"/>
        </w:rPr>
        <w:t>*</w:t>
      </w:r>
      <w:r w:rsidRPr="00AE2757">
        <w:rPr>
          <w:rFonts w:asciiTheme="minorHAnsi" w:hAnsiTheme="minorHAnsi" w:cstheme="minorHAnsi"/>
          <w:highlight w:val="yellow"/>
          <w:lang w:eastAsia="nl-NL"/>
        </w:rPr>
        <w:t>titel hoofdovereenkomst</w:t>
      </w:r>
      <w:r w:rsidRPr="00AE2757">
        <w:rPr>
          <w:rFonts w:asciiTheme="minorHAnsi" w:hAnsiTheme="minorHAnsi" w:cstheme="minorHAnsi"/>
          <w:lang w:eastAsia="nl-NL"/>
        </w:rPr>
        <w:t xml:space="preserve">, hierna Hoofdovereenkomst, afgesloten, op grond waarvan Verwerker de volgende dienst(en) levert aan de Verwerkingsverantwoordelijke:           </w:t>
      </w:r>
      <w:r w:rsidRPr="00AE2757">
        <w:rPr>
          <w:rFonts w:asciiTheme="minorHAnsi" w:hAnsiTheme="minorHAnsi" w:cstheme="minorHAnsi"/>
          <w:color w:val="auto"/>
          <w:highlight w:val="yellow"/>
        </w:rPr>
        <w:t>*</w:t>
      </w:r>
      <w:r w:rsidRPr="00AE2757">
        <w:rPr>
          <w:rFonts w:asciiTheme="minorHAnsi" w:hAnsiTheme="minorHAnsi" w:cstheme="minorHAnsi"/>
          <w:highlight w:val="yellow"/>
          <w:lang w:eastAsia="nl-NL"/>
        </w:rPr>
        <w:t>specificatie dienst(en</w:t>
      </w:r>
      <w:r w:rsidRPr="00AE2757">
        <w:rPr>
          <w:rFonts w:asciiTheme="minorHAnsi" w:hAnsiTheme="minorHAnsi" w:cstheme="minorHAnsi"/>
          <w:lang w:eastAsia="nl-NL"/>
        </w:rPr>
        <w:t>);</w:t>
      </w:r>
    </w:p>
    <w:p w14:paraId="695729C5" w14:textId="77777777" w:rsidR="00351739" w:rsidRPr="00AE2757" w:rsidRDefault="00351739" w:rsidP="00226829">
      <w:pPr>
        <w:pStyle w:val="Lijstalinea"/>
        <w:numPr>
          <w:ilvl w:val="0"/>
          <w:numId w:val="3"/>
        </w:numPr>
        <w:rPr>
          <w:rFonts w:asciiTheme="minorHAnsi" w:hAnsiTheme="minorHAnsi" w:cstheme="minorHAnsi"/>
          <w:lang w:eastAsia="nl-NL"/>
        </w:rPr>
      </w:pPr>
      <w:r w:rsidRPr="00AE2757">
        <w:rPr>
          <w:rFonts w:asciiTheme="minorHAnsi" w:hAnsiTheme="minorHAnsi" w:cstheme="minorHAnsi"/>
          <w:lang w:eastAsia="nl-NL"/>
        </w:rPr>
        <w:t>Verwerker verwerkt voor de uitvoering van de Hoofdovereenkomst Persoonsgegevens voor Verwerkingsverantwoordelijke;</w:t>
      </w:r>
    </w:p>
    <w:p w14:paraId="4FEA53B1" w14:textId="77777777" w:rsidR="00351739" w:rsidRPr="00AE2757" w:rsidRDefault="00351739" w:rsidP="00226829">
      <w:pPr>
        <w:pStyle w:val="Lijstalinea"/>
        <w:numPr>
          <w:ilvl w:val="0"/>
          <w:numId w:val="3"/>
        </w:numPr>
        <w:rPr>
          <w:rFonts w:asciiTheme="minorHAnsi" w:hAnsiTheme="minorHAnsi" w:cstheme="minorHAnsi"/>
          <w:lang w:eastAsia="nl-NL"/>
        </w:rPr>
      </w:pPr>
      <w:r w:rsidRPr="00AE2757">
        <w:rPr>
          <w:rFonts w:asciiTheme="minorHAnsi" w:hAnsiTheme="minorHAnsi" w:cstheme="minorHAnsi"/>
          <w:lang w:eastAsia="nl-NL"/>
        </w:rPr>
        <w:t>Op de verwerking van Persoonsgegevens door Verwerker zijn de Algemene Verordening Gegevensbescherming (AVG) en de Uitvoeringswet AVG (UAVG) van toepassing;</w:t>
      </w:r>
    </w:p>
    <w:p w14:paraId="7A6C2248" w14:textId="1A2EE0B5" w:rsidR="00D62684" w:rsidRPr="00AE2757" w:rsidRDefault="00351739" w:rsidP="00226829">
      <w:pPr>
        <w:pStyle w:val="Lijstalinea"/>
        <w:numPr>
          <w:ilvl w:val="0"/>
          <w:numId w:val="3"/>
        </w:numPr>
        <w:rPr>
          <w:rFonts w:asciiTheme="minorHAnsi" w:hAnsiTheme="minorHAnsi" w:cstheme="minorHAnsi"/>
          <w:lang w:eastAsia="nl-NL"/>
        </w:rPr>
      </w:pPr>
      <w:r w:rsidRPr="00AE2757">
        <w:rPr>
          <w:rFonts w:asciiTheme="minorHAnsi" w:hAnsiTheme="minorHAnsi" w:cstheme="minorHAnsi"/>
          <w:lang w:eastAsia="nl-NL"/>
        </w:rPr>
        <w:t xml:space="preserve">Partijen willen in aanvulling op de AVG en de UAVG de volgende afspraken over de verwerking van Persoonsgegevens vastleggen in deze </w:t>
      </w:r>
      <w:r w:rsidR="00334685" w:rsidRPr="00AE2757">
        <w:rPr>
          <w:rFonts w:asciiTheme="minorHAnsi" w:hAnsiTheme="minorHAnsi" w:cstheme="minorHAnsi"/>
          <w:lang w:eastAsia="nl-NL"/>
        </w:rPr>
        <w:t>v</w:t>
      </w:r>
      <w:r w:rsidRPr="00AE2757">
        <w:rPr>
          <w:rFonts w:asciiTheme="minorHAnsi" w:hAnsiTheme="minorHAnsi" w:cstheme="minorHAnsi"/>
          <w:lang w:eastAsia="nl-NL"/>
        </w:rPr>
        <w:t>erwerkersovereenkomst</w:t>
      </w:r>
      <w:r w:rsidR="00334685" w:rsidRPr="00AE2757">
        <w:rPr>
          <w:rFonts w:asciiTheme="minorHAnsi" w:hAnsiTheme="minorHAnsi" w:cstheme="minorHAnsi"/>
          <w:lang w:eastAsia="nl-NL"/>
        </w:rPr>
        <w:t xml:space="preserve"> </w:t>
      </w:r>
      <w:bookmarkStart w:id="2" w:name="_Hlk40272523"/>
      <w:r w:rsidR="00334685" w:rsidRPr="00AE2757">
        <w:rPr>
          <w:rFonts w:asciiTheme="minorHAnsi" w:hAnsiTheme="minorHAnsi" w:cstheme="minorHAnsi"/>
          <w:lang w:eastAsia="nl-NL"/>
        </w:rPr>
        <w:t>(hierna: de Verwerkersovereenkomst)</w:t>
      </w:r>
      <w:r w:rsidRPr="00AE2757">
        <w:rPr>
          <w:rFonts w:asciiTheme="minorHAnsi" w:hAnsiTheme="minorHAnsi" w:cstheme="minorHAnsi"/>
          <w:lang w:eastAsia="nl-NL"/>
        </w:rPr>
        <w:t>;</w:t>
      </w:r>
    </w:p>
    <w:p w14:paraId="75451631" w14:textId="77777777" w:rsidR="00091F63" w:rsidRPr="00AE2757" w:rsidRDefault="00091F63" w:rsidP="00B9063D">
      <w:pPr>
        <w:rPr>
          <w:rFonts w:asciiTheme="minorHAnsi" w:hAnsiTheme="minorHAnsi" w:cstheme="minorHAnsi"/>
          <w:sz w:val="19"/>
          <w:szCs w:val="19"/>
        </w:rPr>
      </w:pPr>
      <w:bookmarkStart w:id="3" w:name="_Hlk37365548"/>
      <w:bookmarkEnd w:id="2"/>
    </w:p>
    <w:p w14:paraId="5DA199B3" w14:textId="5A93DAFE" w:rsidR="00B9063D" w:rsidRPr="00AE2757" w:rsidRDefault="00B9063D" w:rsidP="00B9063D">
      <w:pPr>
        <w:rPr>
          <w:rFonts w:asciiTheme="minorHAnsi" w:hAnsiTheme="minorHAnsi" w:cstheme="minorHAnsi"/>
          <w:color w:val="auto"/>
          <w:sz w:val="19"/>
          <w:szCs w:val="19"/>
        </w:rPr>
      </w:pPr>
      <w:r w:rsidRPr="00AE2757">
        <w:rPr>
          <w:rFonts w:asciiTheme="minorHAnsi" w:hAnsiTheme="minorHAnsi" w:cstheme="minorHAnsi"/>
          <w:sz w:val="19"/>
          <w:szCs w:val="19"/>
        </w:rPr>
        <w:t>En komen het volgende overeen:</w:t>
      </w:r>
      <w:bookmarkEnd w:id="3"/>
    </w:p>
    <w:p w14:paraId="1EB649C7" w14:textId="77777777" w:rsidR="00B9063D" w:rsidRPr="00AE2757" w:rsidRDefault="00B9063D" w:rsidP="005018BA">
      <w:pPr>
        <w:rPr>
          <w:rFonts w:asciiTheme="minorHAnsi" w:hAnsiTheme="minorHAnsi" w:cstheme="minorHAnsi"/>
          <w:b/>
          <w:sz w:val="19"/>
          <w:szCs w:val="19"/>
        </w:rPr>
      </w:pPr>
    </w:p>
    <w:p w14:paraId="7CA91BB2" w14:textId="2604BC3D" w:rsidR="005018BA" w:rsidRPr="00AE2757" w:rsidRDefault="005018BA" w:rsidP="005018BA">
      <w:pPr>
        <w:rPr>
          <w:rFonts w:asciiTheme="minorHAnsi" w:hAnsiTheme="minorHAnsi" w:cstheme="minorHAnsi"/>
          <w:b/>
          <w:sz w:val="19"/>
          <w:szCs w:val="19"/>
        </w:rPr>
      </w:pPr>
      <w:r w:rsidRPr="00AE2757">
        <w:rPr>
          <w:rFonts w:asciiTheme="minorHAnsi" w:hAnsiTheme="minorHAnsi" w:cstheme="minorHAnsi"/>
          <w:b/>
          <w:sz w:val="19"/>
          <w:szCs w:val="19"/>
        </w:rPr>
        <w:t>Artikel 1 Definities</w:t>
      </w:r>
    </w:p>
    <w:p w14:paraId="7E987977" w14:textId="77777777" w:rsidR="005018BA" w:rsidRPr="00AE2757" w:rsidRDefault="005018BA" w:rsidP="005018BA">
      <w:pPr>
        <w:ind w:left="705" w:hanging="705"/>
        <w:rPr>
          <w:rFonts w:asciiTheme="minorHAnsi" w:hAnsiTheme="minorHAnsi" w:cstheme="minorHAnsi"/>
          <w:sz w:val="19"/>
          <w:szCs w:val="19"/>
        </w:rPr>
      </w:pPr>
      <w:r w:rsidRPr="00AE2757">
        <w:rPr>
          <w:rFonts w:asciiTheme="minorHAnsi" w:hAnsiTheme="minorHAnsi" w:cstheme="minorHAnsi"/>
          <w:sz w:val="19"/>
          <w:szCs w:val="19"/>
        </w:rPr>
        <w:t>1.1</w:t>
      </w:r>
      <w:r w:rsidRPr="00AE2757">
        <w:rPr>
          <w:rFonts w:asciiTheme="minorHAnsi" w:hAnsiTheme="minorHAnsi" w:cstheme="minorHAnsi"/>
          <w:sz w:val="19"/>
          <w:szCs w:val="19"/>
        </w:rPr>
        <w:tab/>
        <w:t>Begrippen uit de AVG en de UAVG die in deze Verwerkersovereenkomst worden gebruikt, hebben dezelfde betekenis.</w:t>
      </w:r>
    </w:p>
    <w:p w14:paraId="3A78C989" w14:textId="77777777" w:rsidR="005018BA" w:rsidRPr="00AE2757" w:rsidRDefault="005018BA" w:rsidP="005018BA">
      <w:pPr>
        <w:ind w:left="705" w:hanging="705"/>
        <w:rPr>
          <w:rFonts w:asciiTheme="minorHAnsi" w:hAnsiTheme="minorHAnsi" w:cstheme="minorHAnsi"/>
          <w:sz w:val="19"/>
          <w:szCs w:val="19"/>
        </w:rPr>
      </w:pPr>
      <w:r w:rsidRPr="00AE2757">
        <w:rPr>
          <w:rFonts w:asciiTheme="minorHAnsi" w:hAnsiTheme="minorHAnsi" w:cstheme="minorHAnsi"/>
          <w:sz w:val="19"/>
          <w:szCs w:val="19"/>
        </w:rPr>
        <w:t>1.2</w:t>
      </w:r>
      <w:r w:rsidRPr="00AE2757">
        <w:rPr>
          <w:rFonts w:asciiTheme="minorHAnsi" w:hAnsiTheme="minorHAnsi" w:cstheme="minorHAnsi"/>
          <w:sz w:val="19"/>
          <w:szCs w:val="19"/>
        </w:rPr>
        <w:tab/>
        <w:t>Bijlagen: aanhangsels bij deze Verwerkersovereenkomst, die onlosmakelijk deel uitmaken van deze Verwerkersovereenkomst.</w:t>
      </w:r>
    </w:p>
    <w:p w14:paraId="46D8579F" w14:textId="77777777" w:rsidR="005018BA" w:rsidRPr="00AE2757" w:rsidRDefault="005018BA" w:rsidP="005018BA">
      <w:pPr>
        <w:ind w:left="705" w:hanging="705"/>
        <w:rPr>
          <w:rFonts w:asciiTheme="minorHAnsi" w:hAnsiTheme="minorHAnsi" w:cstheme="minorHAnsi"/>
          <w:sz w:val="19"/>
          <w:szCs w:val="19"/>
        </w:rPr>
      </w:pPr>
    </w:p>
    <w:p w14:paraId="74A65A35" w14:textId="77777777" w:rsidR="005018BA" w:rsidRPr="00AE2757" w:rsidRDefault="005018BA" w:rsidP="005018BA">
      <w:pPr>
        <w:rPr>
          <w:rFonts w:asciiTheme="minorHAnsi" w:hAnsiTheme="minorHAnsi" w:cstheme="minorHAnsi"/>
          <w:sz w:val="19"/>
          <w:szCs w:val="19"/>
        </w:rPr>
      </w:pPr>
      <w:r w:rsidRPr="00AE2757">
        <w:rPr>
          <w:rFonts w:asciiTheme="minorHAnsi" w:hAnsiTheme="minorHAnsi" w:cstheme="minorHAnsi"/>
          <w:b/>
          <w:sz w:val="19"/>
          <w:szCs w:val="19"/>
        </w:rPr>
        <w:t>Artikel 2 Ingangsdatum en duur</w:t>
      </w:r>
    </w:p>
    <w:p w14:paraId="1786742C" w14:textId="77777777" w:rsidR="005018BA" w:rsidRPr="00AE2757" w:rsidRDefault="005018BA" w:rsidP="005018BA">
      <w:pPr>
        <w:ind w:left="705" w:hanging="705"/>
        <w:rPr>
          <w:rFonts w:asciiTheme="minorHAnsi" w:hAnsiTheme="minorHAnsi" w:cstheme="minorHAnsi"/>
          <w:sz w:val="19"/>
          <w:szCs w:val="19"/>
        </w:rPr>
      </w:pPr>
      <w:r w:rsidRPr="00AE2757">
        <w:rPr>
          <w:rFonts w:asciiTheme="minorHAnsi" w:hAnsiTheme="minorHAnsi" w:cstheme="minorHAnsi"/>
          <w:sz w:val="19"/>
          <w:szCs w:val="19"/>
        </w:rPr>
        <w:t>2.1</w:t>
      </w:r>
      <w:r w:rsidRPr="00AE2757">
        <w:rPr>
          <w:rFonts w:asciiTheme="minorHAnsi" w:hAnsiTheme="minorHAnsi" w:cstheme="minorHAnsi"/>
          <w:sz w:val="19"/>
          <w:szCs w:val="19"/>
        </w:rPr>
        <w:tab/>
        <w:t>Deze Verwerkersovereenkomst gaat in op het moment dat de Hoofdovereenkomst tot stand is gekomen, tenzij Partijen anders overeenkomen.</w:t>
      </w:r>
    </w:p>
    <w:p w14:paraId="1C237622" w14:textId="77777777" w:rsidR="005018BA" w:rsidRPr="00AE2757" w:rsidRDefault="005018BA" w:rsidP="005018BA">
      <w:pPr>
        <w:ind w:left="705" w:hanging="705"/>
        <w:rPr>
          <w:rFonts w:asciiTheme="minorHAnsi" w:hAnsiTheme="minorHAnsi" w:cstheme="minorHAnsi"/>
          <w:sz w:val="19"/>
          <w:szCs w:val="19"/>
        </w:rPr>
      </w:pPr>
      <w:r w:rsidRPr="00AE2757">
        <w:rPr>
          <w:rFonts w:asciiTheme="minorHAnsi" w:hAnsiTheme="minorHAnsi" w:cstheme="minorHAnsi"/>
          <w:sz w:val="19"/>
          <w:szCs w:val="19"/>
        </w:rPr>
        <w:t>2.2</w:t>
      </w:r>
      <w:r w:rsidRPr="00AE2757">
        <w:rPr>
          <w:rFonts w:asciiTheme="minorHAnsi" w:hAnsiTheme="minorHAnsi" w:cstheme="minorHAnsi"/>
          <w:sz w:val="19"/>
          <w:szCs w:val="19"/>
        </w:rPr>
        <w:tab/>
        <w:t>Deze Verwerkersovereenkomst eindigt op het moment dat Verwerker de verwerking van Persoonsgegevens op grond van de Hoofdovereenkomst heeft beëindigd en de afspraken over het teruggeven en/of wissen van Persoonsgegevens zijn nagekomen.</w:t>
      </w:r>
    </w:p>
    <w:p w14:paraId="1777A808" w14:textId="77777777" w:rsidR="005018BA" w:rsidRPr="00AE2757" w:rsidRDefault="005018BA" w:rsidP="005018BA">
      <w:pPr>
        <w:rPr>
          <w:rFonts w:asciiTheme="minorHAnsi" w:hAnsiTheme="minorHAnsi" w:cstheme="minorHAnsi"/>
          <w:sz w:val="19"/>
          <w:szCs w:val="19"/>
        </w:rPr>
      </w:pPr>
    </w:p>
    <w:p w14:paraId="6475FECA" w14:textId="77777777" w:rsidR="005018BA" w:rsidRPr="00AE2757" w:rsidRDefault="005018BA" w:rsidP="005018BA">
      <w:pPr>
        <w:rPr>
          <w:rFonts w:asciiTheme="minorHAnsi" w:hAnsiTheme="minorHAnsi" w:cstheme="minorHAnsi"/>
          <w:b/>
          <w:sz w:val="19"/>
          <w:szCs w:val="19"/>
        </w:rPr>
      </w:pPr>
      <w:r w:rsidRPr="00AE2757">
        <w:rPr>
          <w:rFonts w:asciiTheme="minorHAnsi" w:hAnsiTheme="minorHAnsi" w:cstheme="minorHAnsi"/>
          <w:b/>
          <w:sz w:val="19"/>
          <w:szCs w:val="19"/>
        </w:rPr>
        <w:t>Artikel 3 Onderwerp van deze Verwerkersovereenkomst</w:t>
      </w:r>
    </w:p>
    <w:p w14:paraId="1DBC7AF4" w14:textId="77777777" w:rsidR="005018BA" w:rsidRPr="00AE2757" w:rsidRDefault="005018BA" w:rsidP="005018BA">
      <w:pPr>
        <w:ind w:left="705" w:hanging="705"/>
        <w:rPr>
          <w:rFonts w:asciiTheme="minorHAnsi" w:hAnsiTheme="minorHAnsi" w:cstheme="minorHAnsi"/>
          <w:sz w:val="19"/>
          <w:szCs w:val="19"/>
        </w:rPr>
      </w:pPr>
      <w:r w:rsidRPr="00AE2757">
        <w:rPr>
          <w:rFonts w:asciiTheme="minorHAnsi" w:hAnsiTheme="minorHAnsi" w:cstheme="minorHAnsi"/>
          <w:sz w:val="19"/>
          <w:szCs w:val="19"/>
        </w:rPr>
        <w:t>3.1</w:t>
      </w:r>
      <w:r w:rsidRPr="00AE2757">
        <w:rPr>
          <w:rFonts w:asciiTheme="minorHAnsi" w:hAnsiTheme="minorHAnsi" w:cstheme="minorHAnsi"/>
          <w:sz w:val="19"/>
          <w:szCs w:val="19"/>
        </w:rPr>
        <w:tab/>
      </w:r>
      <w:bookmarkStart w:id="4" w:name="_Hlk5103647"/>
      <w:r w:rsidRPr="00AE2757">
        <w:rPr>
          <w:rFonts w:asciiTheme="minorHAnsi" w:hAnsiTheme="minorHAnsi" w:cstheme="minorHAnsi"/>
          <w:sz w:val="19"/>
          <w:szCs w:val="19"/>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In dat geval zal Verwerker Verwerkingsverantwoordelijke, voorafgaand aan de verwerking, daarvan zonder onredelijke vertraging in kennis stellen, tenzij die wetgeving deze kennisgeving om gewichtige redenen van algemeen belang verbiedt.</w:t>
      </w:r>
      <w:bookmarkEnd w:id="4"/>
    </w:p>
    <w:p w14:paraId="62C5A7DF" w14:textId="77777777" w:rsidR="005018BA" w:rsidRPr="00AE2757" w:rsidRDefault="005018BA" w:rsidP="005018BA">
      <w:pPr>
        <w:ind w:left="705" w:hanging="705"/>
        <w:rPr>
          <w:rFonts w:asciiTheme="minorHAnsi" w:hAnsiTheme="minorHAnsi" w:cstheme="minorHAnsi"/>
          <w:sz w:val="19"/>
          <w:szCs w:val="19"/>
        </w:rPr>
      </w:pPr>
      <w:r w:rsidRPr="00AE2757">
        <w:rPr>
          <w:rFonts w:asciiTheme="minorHAnsi" w:hAnsiTheme="minorHAnsi" w:cstheme="minorHAnsi"/>
          <w:sz w:val="19"/>
          <w:szCs w:val="19"/>
        </w:rPr>
        <w:t>3.2</w:t>
      </w:r>
      <w:r w:rsidRPr="00AE2757">
        <w:rPr>
          <w:rFonts w:asciiTheme="minorHAnsi" w:hAnsiTheme="minorHAnsi" w:cstheme="minorHAnsi"/>
          <w:sz w:val="19"/>
          <w:szCs w:val="19"/>
        </w:rPr>
        <w:tab/>
        <w:t>De door Verwerker uit te voeren verwerkingen staan beschreven in tabel 1 van Bijlage 1.</w:t>
      </w:r>
    </w:p>
    <w:p w14:paraId="53C60FEB" w14:textId="77777777" w:rsidR="005018BA" w:rsidRPr="00AE2757" w:rsidRDefault="005018BA" w:rsidP="005018BA">
      <w:pPr>
        <w:ind w:left="705" w:hanging="705"/>
        <w:rPr>
          <w:rFonts w:asciiTheme="minorHAnsi" w:hAnsiTheme="minorHAnsi" w:cstheme="minorHAnsi"/>
          <w:sz w:val="19"/>
          <w:szCs w:val="19"/>
        </w:rPr>
      </w:pPr>
    </w:p>
    <w:p w14:paraId="51B0DA3E" w14:textId="0A466EA1" w:rsidR="005018BA" w:rsidRPr="00AE2757" w:rsidRDefault="005018BA" w:rsidP="005018BA">
      <w:pPr>
        <w:rPr>
          <w:rFonts w:asciiTheme="minorHAnsi" w:hAnsiTheme="minorHAnsi" w:cstheme="minorHAnsi"/>
          <w:b/>
          <w:sz w:val="19"/>
          <w:szCs w:val="19"/>
        </w:rPr>
      </w:pPr>
      <w:r w:rsidRPr="00AE2757">
        <w:rPr>
          <w:rFonts w:asciiTheme="minorHAnsi" w:hAnsiTheme="minorHAnsi" w:cstheme="minorHAnsi"/>
          <w:b/>
          <w:sz w:val="19"/>
          <w:szCs w:val="19"/>
        </w:rPr>
        <w:t>Artikel 4 Inhoudelijke afspraken</w:t>
      </w:r>
    </w:p>
    <w:p w14:paraId="08B151B8" w14:textId="77777777" w:rsidR="005018BA" w:rsidRPr="00AE2757" w:rsidRDefault="005018BA" w:rsidP="005018BA">
      <w:pPr>
        <w:ind w:left="705" w:hanging="705"/>
        <w:rPr>
          <w:rFonts w:asciiTheme="minorHAnsi" w:hAnsiTheme="minorHAnsi" w:cstheme="minorHAnsi"/>
          <w:sz w:val="19"/>
          <w:szCs w:val="19"/>
        </w:rPr>
      </w:pPr>
      <w:r w:rsidRPr="00AE2757">
        <w:rPr>
          <w:rFonts w:asciiTheme="minorHAnsi" w:hAnsiTheme="minorHAnsi" w:cstheme="minorHAnsi"/>
          <w:sz w:val="19"/>
          <w:szCs w:val="19"/>
        </w:rPr>
        <w:t>4.1</w:t>
      </w:r>
      <w:r w:rsidRPr="00AE2757">
        <w:rPr>
          <w:rFonts w:asciiTheme="minorHAnsi" w:hAnsiTheme="minorHAnsi" w:cstheme="minorHAnsi"/>
          <w:sz w:val="19"/>
          <w:szCs w:val="19"/>
        </w:rPr>
        <w:tab/>
      </w:r>
      <w:r w:rsidRPr="00AE2757">
        <w:rPr>
          <w:rFonts w:asciiTheme="minorHAnsi" w:hAnsiTheme="minorHAnsi" w:cstheme="minorHAnsi"/>
          <w:b/>
          <w:sz w:val="19"/>
          <w:szCs w:val="19"/>
        </w:rPr>
        <w:tab/>
        <w:t>Beveiligingsmaatregelen</w:t>
      </w:r>
    </w:p>
    <w:p w14:paraId="1598C77A" w14:textId="77777777" w:rsidR="005018BA" w:rsidRPr="00AE2757" w:rsidRDefault="005018BA" w:rsidP="005018BA">
      <w:pPr>
        <w:ind w:left="705"/>
        <w:rPr>
          <w:rFonts w:asciiTheme="minorHAnsi" w:hAnsiTheme="minorHAnsi" w:cstheme="minorHAnsi"/>
          <w:sz w:val="19"/>
          <w:szCs w:val="19"/>
        </w:rPr>
      </w:pPr>
      <w:bookmarkStart w:id="5" w:name="_Hlk5104394"/>
      <w:r w:rsidRPr="00AE2757">
        <w:rPr>
          <w:rFonts w:asciiTheme="minorHAnsi" w:hAnsiTheme="minorHAnsi" w:cstheme="minorHAnsi"/>
          <w:sz w:val="19"/>
          <w:szCs w:val="19"/>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5"/>
    <w:p w14:paraId="21295FAD" w14:textId="77777777" w:rsidR="005018BA" w:rsidRPr="00AE2757" w:rsidRDefault="005018BA" w:rsidP="005018BA">
      <w:pPr>
        <w:ind w:left="705" w:hanging="705"/>
        <w:rPr>
          <w:rFonts w:asciiTheme="minorHAnsi" w:hAnsiTheme="minorHAnsi" w:cstheme="minorHAnsi"/>
          <w:sz w:val="19"/>
          <w:szCs w:val="19"/>
        </w:rPr>
      </w:pPr>
      <w:r w:rsidRPr="00AE2757">
        <w:rPr>
          <w:rFonts w:asciiTheme="minorHAnsi" w:hAnsiTheme="minorHAnsi" w:cstheme="minorHAnsi"/>
          <w:sz w:val="19"/>
          <w:szCs w:val="19"/>
        </w:rPr>
        <w:lastRenderedPageBreak/>
        <w:t>4.2</w:t>
      </w:r>
      <w:r w:rsidRPr="00AE2757">
        <w:rPr>
          <w:rFonts w:asciiTheme="minorHAnsi" w:hAnsiTheme="minorHAnsi" w:cstheme="minorHAnsi"/>
          <w:sz w:val="19"/>
          <w:szCs w:val="19"/>
        </w:rPr>
        <w:tab/>
      </w:r>
      <w:r w:rsidRPr="00AE2757">
        <w:rPr>
          <w:rFonts w:asciiTheme="minorHAnsi" w:hAnsiTheme="minorHAnsi" w:cstheme="minorHAnsi"/>
          <w:b/>
          <w:sz w:val="19"/>
          <w:szCs w:val="19"/>
        </w:rPr>
        <w:t>Audits</w:t>
      </w:r>
    </w:p>
    <w:p w14:paraId="4B4826D8" w14:textId="77777777" w:rsidR="005018BA" w:rsidRPr="00AE2757" w:rsidRDefault="005018BA" w:rsidP="005018BA">
      <w:pPr>
        <w:ind w:left="705"/>
        <w:rPr>
          <w:rFonts w:asciiTheme="minorHAnsi" w:hAnsiTheme="minorHAnsi" w:cstheme="minorHAnsi"/>
          <w:sz w:val="19"/>
          <w:szCs w:val="19"/>
        </w:rPr>
      </w:pPr>
      <w:bookmarkStart w:id="6" w:name="_Hlk5104585"/>
      <w:r w:rsidRPr="00AE2757">
        <w:rPr>
          <w:rFonts w:asciiTheme="minorHAnsi" w:hAnsiTheme="minorHAnsi" w:cstheme="minorHAnsi"/>
          <w:sz w:val="19"/>
          <w:szCs w:val="19"/>
        </w:rPr>
        <w:t>Verwerker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w:t>
      </w:r>
      <w:bookmarkEnd w:id="6"/>
      <w:r w:rsidRPr="00AE2757">
        <w:rPr>
          <w:rFonts w:asciiTheme="minorHAnsi" w:hAnsiTheme="minorHAnsi" w:cstheme="minorHAnsi"/>
          <w:sz w:val="19"/>
          <w:szCs w:val="19"/>
        </w:rPr>
        <w:t xml:space="preserve"> Verwerker constateert die ten nadele zijn van Verwerkingsverantwoordelijke.</w:t>
      </w:r>
    </w:p>
    <w:p w14:paraId="2A0712BF" w14:textId="77777777" w:rsidR="005018BA" w:rsidRPr="00AE2757" w:rsidRDefault="005018BA" w:rsidP="005018BA">
      <w:pPr>
        <w:ind w:left="705" w:hanging="705"/>
        <w:rPr>
          <w:rFonts w:asciiTheme="minorHAnsi" w:hAnsiTheme="minorHAnsi" w:cstheme="minorHAnsi"/>
          <w:sz w:val="19"/>
          <w:szCs w:val="19"/>
        </w:rPr>
      </w:pPr>
      <w:r w:rsidRPr="00AE2757">
        <w:rPr>
          <w:rFonts w:asciiTheme="minorHAnsi" w:hAnsiTheme="minorHAnsi" w:cstheme="minorHAnsi"/>
          <w:sz w:val="19"/>
          <w:szCs w:val="19"/>
        </w:rPr>
        <w:t>4.3</w:t>
      </w:r>
      <w:r w:rsidRPr="00AE2757">
        <w:rPr>
          <w:rFonts w:asciiTheme="minorHAnsi" w:hAnsiTheme="minorHAnsi" w:cstheme="minorHAnsi"/>
          <w:sz w:val="19"/>
          <w:szCs w:val="19"/>
        </w:rPr>
        <w:tab/>
      </w:r>
      <w:r w:rsidRPr="00AE2757">
        <w:rPr>
          <w:rFonts w:asciiTheme="minorHAnsi" w:hAnsiTheme="minorHAnsi" w:cstheme="minorHAnsi"/>
          <w:b/>
          <w:sz w:val="19"/>
          <w:szCs w:val="19"/>
        </w:rPr>
        <w:t>Verwerking buiten de EER</w:t>
      </w:r>
    </w:p>
    <w:p w14:paraId="6C6700E7" w14:textId="77777777" w:rsidR="005018BA" w:rsidRPr="00AE2757" w:rsidRDefault="005018BA" w:rsidP="005018BA">
      <w:pPr>
        <w:ind w:left="705"/>
        <w:rPr>
          <w:rFonts w:asciiTheme="minorHAnsi" w:hAnsiTheme="minorHAnsi" w:cstheme="minorHAnsi"/>
          <w:sz w:val="19"/>
          <w:szCs w:val="19"/>
        </w:rPr>
      </w:pPr>
      <w:bookmarkStart w:id="7" w:name="_Hlk5104042"/>
      <w:r w:rsidRPr="00AE2757">
        <w:rPr>
          <w:rFonts w:asciiTheme="minorHAnsi" w:hAnsiTheme="minorHAnsi" w:cstheme="minorHAnsi"/>
          <w:sz w:val="19"/>
          <w:szCs w:val="19"/>
        </w:rPr>
        <w:t>Verwerker mag Persoonsgegevens buiten de Europese Economische Ruimte (laten) verwerken wanneer is voldaan aan de voorwaarden van artikel 45 of 46 AVG. Wanneer er sprake is van een verwerking buiten de EER, dan stelt Verwerker Verwerkingsverantwoordelijke daarvan vooraf op de hoogte.</w:t>
      </w:r>
      <w:bookmarkEnd w:id="7"/>
    </w:p>
    <w:p w14:paraId="469A7DC0" w14:textId="77777777" w:rsidR="005018BA" w:rsidRPr="00AE2757" w:rsidRDefault="005018BA" w:rsidP="005018BA">
      <w:pPr>
        <w:ind w:left="705" w:hanging="705"/>
        <w:rPr>
          <w:rFonts w:asciiTheme="minorHAnsi" w:hAnsiTheme="minorHAnsi" w:cstheme="minorHAnsi"/>
          <w:sz w:val="19"/>
          <w:szCs w:val="19"/>
        </w:rPr>
      </w:pPr>
      <w:r w:rsidRPr="00AE2757">
        <w:rPr>
          <w:rFonts w:asciiTheme="minorHAnsi" w:hAnsiTheme="minorHAnsi" w:cstheme="minorHAnsi"/>
          <w:sz w:val="19"/>
          <w:szCs w:val="19"/>
        </w:rPr>
        <w:t>4.4</w:t>
      </w:r>
      <w:r w:rsidRPr="00AE2757">
        <w:rPr>
          <w:rFonts w:asciiTheme="minorHAnsi" w:hAnsiTheme="minorHAnsi" w:cstheme="minorHAnsi"/>
          <w:sz w:val="19"/>
          <w:szCs w:val="19"/>
        </w:rPr>
        <w:tab/>
      </w:r>
      <w:r w:rsidRPr="00AE2757">
        <w:rPr>
          <w:rFonts w:asciiTheme="minorHAnsi" w:hAnsiTheme="minorHAnsi" w:cstheme="minorHAnsi"/>
          <w:b/>
          <w:sz w:val="19"/>
          <w:szCs w:val="19"/>
        </w:rPr>
        <w:t>Geheimhouding</w:t>
      </w:r>
    </w:p>
    <w:p w14:paraId="2FD714E1" w14:textId="77777777" w:rsidR="005018BA" w:rsidRPr="00AE2757" w:rsidRDefault="005018BA" w:rsidP="005018BA">
      <w:pPr>
        <w:ind w:left="705"/>
        <w:rPr>
          <w:rFonts w:asciiTheme="minorHAnsi" w:hAnsiTheme="minorHAnsi" w:cstheme="minorHAnsi"/>
          <w:sz w:val="19"/>
          <w:szCs w:val="19"/>
        </w:rPr>
      </w:pPr>
      <w:bookmarkStart w:id="8" w:name="_Hlk5104115"/>
      <w:r w:rsidRPr="00AE2757">
        <w:rPr>
          <w:rFonts w:asciiTheme="minorHAnsi" w:hAnsiTheme="minorHAnsi" w:cstheme="minorHAnsi"/>
          <w:sz w:val="19"/>
          <w:szCs w:val="19"/>
        </w:rPr>
        <w:t xml:space="preserve">Personen die werken voor (sub)Verwerker en (sub)Verwerker zelf, moeten Persoonsgegevens waarmee zij werken geheimhouden. De personen die werken voor Verwerker en </w:t>
      </w:r>
      <w:proofErr w:type="spellStart"/>
      <w:r w:rsidRPr="00AE2757">
        <w:rPr>
          <w:rFonts w:asciiTheme="minorHAnsi" w:hAnsiTheme="minorHAnsi" w:cstheme="minorHAnsi"/>
          <w:sz w:val="19"/>
          <w:szCs w:val="19"/>
        </w:rPr>
        <w:t>subverwerkers</w:t>
      </w:r>
      <w:proofErr w:type="spellEnd"/>
      <w:r w:rsidRPr="00AE2757">
        <w:rPr>
          <w:rFonts w:asciiTheme="minorHAnsi" w:hAnsiTheme="minorHAnsi" w:cstheme="minorHAnsi"/>
          <w:sz w:val="19"/>
          <w:szCs w:val="19"/>
        </w:rPr>
        <w:t xml:space="preserve"> hebben daarom een geheimhoudingsverklaring getekend, of zich op een andere manier schriftelijk gebonden aan de geheimhouding.</w:t>
      </w:r>
      <w:bookmarkEnd w:id="8"/>
    </w:p>
    <w:p w14:paraId="6948C551" w14:textId="77777777" w:rsidR="005018BA" w:rsidRPr="00AE2757" w:rsidRDefault="005018BA" w:rsidP="005018BA">
      <w:pPr>
        <w:ind w:left="705" w:hanging="705"/>
        <w:rPr>
          <w:rFonts w:asciiTheme="minorHAnsi" w:hAnsiTheme="minorHAnsi" w:cstheme="minorHAnsi"/>
          <w:sz w:val="19"/>
          <w:szCs w:val="19"/>
        </w:rPr>
      </w:pPr>
      <w:r w:rsidRPr="00AE2757">
        <w:rPr>
          <w:rFonts w:asciiTheme="minorHAnsi" w:hAnsiTheme="minorHAnsi" w:cstheme="minorHAnsi"/>
          <w:sz w:val="19"/>
          <w:szCs w:val="19"/>
        </w:rPr>
        <w:t>4.5</w:t>
      </w:r>
      <w:r w:rsidRPr="00AE2757">
        <w:rPr>
          <w:rFonts w:asciiTheme="minorHAnsi" w:hAnsiTheme="minorHAnsi" w:cstheme="minorHAnsi"/>
          <w:sz w:val="19"/>
          <w:szCs w:val="19"/>
        </w:rPr>
        <w:tab/>
      </w:r>
      <w:proofErr w:type="spellStart"/>
      <w:r w:rsidRPr="00AE2757">
        <w:rPr>
          <w:rFonts w:asciiTheme="minorHAnsi" w:hAnsiTheme="minorHAnsi" w:cstheme="minorHAnsi"/>
          <w:b/>
          <w:sz w:val="19"/>
          <w:szCs w:val="19"/>
        </w:rPr>
        <w:t>Subverwerkers</w:t>
      </w:r>
      <w:proofErr w:type="spellEnd"/>
    </w:p>
    <w:p w14:paraId="27C69C81" w14:textId="77777777" w:rsidR="005018BA" w:rsidRPr="00AE2757" w:rsidRDefault="005018BA" w:rsidP="005018BA">
      <w:pPr>
        <w:ind w:left="705"/>
        <w:rPr>
          <w:rFonts w:asciiTheme="minorHAnsi" w:hAnsiTheme="minorHAnsi" w:cstheme="minorHAnsi"/>
          <w:sz w:val="19"/>
          <w:szCs w:val="19"/>
        </w:rPr>
      </w:pPr>
      <w:bookmarkStart w:id="9" w:name="_Hlk5103815"/>
      <w:r w:rsidRPr="00AE2757">
        <w:rPr>
          <w:rFonts w:asciiTheme="minorHAnsi" w:hAnsiTheme="minorHAnsi" w:cstheme="minorHAnsi"/>
          <w:sz w:val="19"/>
          <w:szCs w:val="19"/>
        </w:rPr>
        <w:t xml:space="preserve">De ten tijde van het afsluiten van deze Verwerkersovereenkomst bekende </w:t>
      </w:r>
      <w:proofErr w:type="spellStart"/>
      <w:r w:rsidRPr="00AE2757">
        <w:rPr>
          <w:rFonts w:asciiTheme="minorHAnsi" w:hAnsiTheme="minorHAnsi" w:cstheme="minorHAnsi"/>
          <w:sz w:val="19"/>
          <w:szCs w:val="19"/>
        </w:rPr>
        <w:t>subverwerkers</w:t>
      </w:r>
      <w:proofErr w:type="spellEnd"/>
      <w:r w:rsidRPr="00AE2757">
        <w:rPr>
          <w:rFonts w:asciiTheme="minorHAnsi" w:hAnsiTheme="minorHAnsi" w:cstheme="minorHAnsi"/>
          <w:sz w:val="19"/>
          <w:szCs w:val="19"/>
        </w:rPr>
        <w:t xml:space="preserve"> vermeldt Verwerker in tabel 3 van Bijlage 1. Verwerkingsverantwoordelijke verleent hierbij algemene toestemming voor de inschakeling van </w:t>
      </w:r>
      <w:proofErr w:type="spellStart"/>
      <w:r w:rsidRPr="00AE2757">
        <w:rPr>
          <w:rFonts w:asciiTheme="minorHAnsi" w:hAnsiTheme="minorHAnsi" w:cstheme="minorHAnsi"/>
          <w:sz w:val="19"/>
          <w:szCs w:val="19"/>
        </w:rPr>
        <w:t>subverwerkers</w:t>
      </w:r>
      <w:proofErr w:type="spellEnd"/>
      <w:r w:rsidRPr="00AE2757">
        <w:rPr>
          <w:rFonts w:asciiTheme="minorHAnsi" w:hAnsiTheme="minorHAnsi" w:cstheme="minorHAnsi"/>
          <w:sz w:val="19"/>
          <w:szCs w:val="19"/>
        </w:rPr>
        <w:t xml:space="preserve">. Verwerker houdt na de start van de werkzaamheden Verwerkingsverantwoordelijke op de hoogte van de beoogde inschakeling van nieuwe </w:t>
      </w:r>
      <w:proofErr w:type="spellStart"/>
      <w:r w:rsidRPr="00AE2757">
        <w:rPr>
          <w:rFonts w:asciiTheme="minorHAnsi" w:hAnsiTheme="minorHAnsi" w:cstheme="minorHAnsi"/>
          <w:sz w:val="19"/>
          <w:szCs w:val="19"/>
        </w:rPr>
        <w:t>subverwerkers</w:t>
      </w:r>
      <w:proofErr w:type="spellEnd"/>
      <w:r w:rsidRPr="00AE2757">
        <w:rPr>
          <w:rFonts w:asciiTheme="minorHAnsi" w:hAnsiTheme="minorHAnsi" w:cstheme="minorHAnsi"/>
          <w:sz w:val="19"/>
          <w:szCs w:val="19"/>
        </w:rPr>
        <w:t xml:space="preserve">. Bij de inschakeling van </w:t>
      </w:r>
      <w:proofErr w:type="spellStart"/>
      <w:r w:rsidRPr="00AE2757">
        <w:rPr>
          <w:rFonts w:asciiTheme="minorHAnsi" w:hAnsiTheme="minorHAnsi" w:cstheme="minorHAnsi"/>
          <w:sz w:val="19"/>
          <w:szCs w:val="19"/>
        </w:rPr>
        <w:t>subverwerkers</w:t>
      </w:r>
      <w:proofErr w:type="spellEnd"/>
      <w:r w:rsidRPr="00AE2757">
        <w:rPr>
          <w:rFonts w:asciiTheme="minorHAnsi" w:hAnsiTheme="minorHAnsi" w:cstheme="minorHAnsi"/>
          <w:sz w:val="19"/>
          <w:szCs w:val="19"/>
        </w:rPr>
        <w:t xml:space="preserve"> blijven de artikelen 28.2 en 28.4 AVG onverkort van kracht.</w:t>
      </w:r>
    </w:p>
    <w:bookmarkEnd w:id="9"/>
    <w:p w14:paraId="096EBFCF" w14:textId="77777777" w:rsidR="005018BA" w:rsidRPr="00AE2757" w:rsidRDefault="005018BA" w:rsidP="005018BA">
      <w:pPr>
        <w:ind w:left="705" w:hanging="705"/>
        <w:rPr>
          <w:rFonts w:asciiTheme="minorHAnsi" w:hAnsiTheme="minorHAnsi" w:cstheme="minorHAnsi"/>
          <w:sz w:val="19"/>
          <w:szCs w:val="19"/>
        </w:rPr>
      </w:pPr>
      <w:r w:rsidRPr="00AE2757">
        <w:rPr>
          <w:rFonts w:asciiTheme="minorHAnsi" w:hAnsiTheme="minorHAnsi" w:cstheme="minorHAnsi"/>
          <w:sz w:val="19"/>
          <w:szCs w:val="19"/>
        </w:rPr>
        <w:t>4.6</w:t>
      </w:r>
      <w:r w:rsidRPr="00AE2757">
        <w:rPr>
          <w:rFonts w:asciiTheme="minorHAnsi" w:hAnsiTheme="minorHAnsi" w:cstheme="minorHAnsi"/>
          <w:sz w:val="19"/>
          <w:szCs w:val="19"/>
        </w:rPr>
        <w:tab/>
      </w:r>
      <w:r w:rsidRPr="00AE2757">
        <w:rPr>
          <w:rFonts w:asciiTheme="minorHAnsi" w:hAnsiTheme="minorHAnsi" w:cstheme="minorHAnsi"/>
          <w:b/>
          <w:sz w:val="19"/>
          <w:szCs w:val="19"/>
        </w:rPr>
        <w:t>Rechten van betrokkenen</w:t>
      </w:r>
    </w:p>
    <w:p w14:paraId="78C10B7D" w14:textId="77777777" w:rsidR="005018BA" w:rsidRPr="00AE2757" w:rsidRDefault="005018BA" w:rsidP="005018BA">
      <w:pPr>
        <w:ind w:left="705"/>
        <w:rPr>
          <w:rFonts w:asciiTheme="minorHAnsi" w:hAnsiTheme="minorHAnsi" w:cstheme="minorHAnsi"/>
          <w:sz w:val="19"/>
          <w:szCs w:val="19"/>
        </w:rPr>
      </w:pPr>
      <w:bookmarkStart w:id="10" w:name="_Hlk5103732"/>
      <w:r w:rsidRPr="00AE2757">
        <w:rPr>
          <w:rFonts w:asciiTheme="minorHAnsi" w:hAnsiTheme="minorHAnsi" w:cstheme="minorHAnsi"/>
          <w:sz w:val="19"/>
          <w:szCs w:val="19"/>
        </w:rPr>
        <w:t>Als een betrokkene een beroep doet op zijn rechten zoals genoemd in artikel 12 t/m 22 AVG, helpt Verwerker Verwerkingsverantwoordelijke om daarop binnen de wettelijke termijnen een beslissing te nemen</w:t>
      </w:r>
      <w:r w:rsidRPr="00AE2757">
        <w:rPr>
          <w:rFonts w:asciiTheme="minorHAnsi" w:hAnsiTheme="minorHAnsi" w:cstheme="minorHAnsi"/>
          <w:color w:val="000000"/>
          <w:spacing w:val="-1"/>
          <w:sz w:val="19"/>
          <w:szCs w:val="19"/>
        </w:rPr>
        <w:t>.</w:t>
      </w:r>
    </w:p>
    <w:bookmarkEnd w:id="10"/>
    <w:p w14:paraId="20E2A975" w14:textId="77777777" w:rsidR="005018BA" w:rsidRPr="00AE2757" w:rsidRDefault="005018BA" w:rsidP="005018BA">
      <w:pPr>
        <w:ind w:left="705" w:hanging="705"/>
        <w:rPr>
          <w:rFonts w:asciiTheme="minorHAnsi" w:hAnsiTheme="minorHAnsi" w:cstheme="minorHAnsi"/>
          <w:sz w:val="19"/>
          <w:szCs w:val="19"/>
        </w:rPr>
      </w:pPr>
      <w:r w:rsidRPr="00AE2757">
        <w:rPr>
          <w:rFonts w:asciiTheme="minorHAnsi" w:hAnsiTheme="minorHAnsi" w:cstheme="minorHAnsi"/>
          <w:sz w:val="19"/>
          <w:szCs w:val="19"/>
        </w:rPr>
        <w:t>4.7</w:t>
      </w:r>
      <w:r w:rsidRPr="00AE2757">
        <w:rPr>
          <w:rFonts w:asciiTheme="minorHAnsi" w:hAnsiTheme="minorHAnsi" w:cstheme="minorHAnsi"/>
          <w:sz w:val="19"/>
          <w:szCs w:val="19"/>
        </w:rPr>
        <w:tab/>
      </w:r>
      <w:bookmarkStart w:id="11" w:name="_Hlk519604988"/>
      <w:r w:rsidRPr="00AE2757">
        <w:rPr>
          <w:rFonts w:asciiTheme="minorHAnsi" w:hAnsiTheme="minorHAnsi" w:cstheme="minorHAnsi"/>
          <w:b/>
          <w:sz w:val="19"/>
          <w:szCs w:val="19"/>
        </w:rPr>
        <w:t>Gegevensbeschermingseffectbeoordeling en voorafgaande raadpleging</w:t>
      </w:r>
    </w:p>
    <w:p w14:paraId="328BA879" w14:textId="77777777" w:rsidR="005018BA" w:rsidRPr="00AE2757" w:rsidRDefault="005018BA" w:rsidP="005018BA">
      <w:pPr>
        <w:ind w:left="705"/>
        <w:rPr>
          <w:rFonts w:asciiTheme="minorHAnsi" w:hAnsiTheme="minorHAnsi" w:cstheme="minorHAnsi"/>
          <w:b/>
          <w:color w:val="000000"/>
          <w:spacing w:val="-1"/>
          <w:sz w:val="19"/>
          <w:szCs w:val="19"/>
        </w:rPr>
      </w:pPr>
      <w:bookmarkStart w:id="12" w:name="_Hlk5104151"/>
      <w:r w:rsidRPr="00AE2757">
        <w:rPr>
          <w:rFonts w:asciiTheme="minorHAnsi" w:hAnsiTheme="minorHAnsi" w:cstheme="minorHAnsi"/>
          <w:sz w:val="19"/>
          <w:szCs w:val="19"/>
          <w:shd w:val="clear" w:color="auto" w:fill="FFFFFF"/>
        </w:rPr>
        <w:t>Op verzoek van Verwerkingsverantwoordelijke werkt Verwerker altijd mee aan een gegevensbeschermingseffectbeoordeling (DPIA) en een voorafgaande raadpleging als bedoeld in artikel 35 en 36 AVG.</w:t>
      </w:r>
      <w:bookmarkEnd w:id="11"/>
    </w:p>
    <w:bookmarkEnd w:id="12"/>
    <w:p w14:paraId="32CB01ED" w14:textId="77777777" w:rsidR="005018BA" w:rsidRPr="00AE2757" w:rsidRDefault="005018BA" w:rsidP="005018BA">
      <w:pPr>
        <w:rPr>
          <w:rFonts w:asciiTheme="minorHAnsi" w:hAnsiTheme="minorHAnsi" w:cstheme="minorHAnsi"/>
          <w:sz w:val="19"/>
          <w:szCs w:val="19"/>
        </w:rPr>
      </w:pPr>
    </w:p>
    <w:p w14:paraId="31159E04" w14:textId="77777777" w:rsidR="005018BA" w:rsidRPr="00AE2757" w:rsidRDefault="005018BA" w:rsidP="005018BA">
      <w:pPr>
        <w:rPr>
          <w:rFonts w:asciiTheme="minorHAnsi" w:hAnsiTheme="minorHAnsi" w:cstheme="minorHAnsi"/>
          <w:b/>
          <w:sz w:val="19"/>
          <w:szCs w:val="19"/>
        </w:rPr>
      </w:pPr>
      <w:r w:rsidRPr="00AE2757">
        <w:rPr>
          <w:rFonts w:asciiTheme="minorHAnsi" w:hAnsiTheme="minorHAnsi" w:cstheme="minorHAnsi"/>
          <w:b/>
          <w:sz w:val="19"/>
          <w:szCs w:val="19"/>
        </w:rPr>
        <w:t>Artikel 5 Inbreuk in verband met Persoonsgegevens</w:t>
      </w:r>
    </w:p>
    <w:p w14:paraId="255BCCC8" w14:textId="77777777" w:rsidR="005018BA" w:rsidRPr="00AE2757" w:rsidRDefault="005018BA" w:rsidP="005018BA">
      <w:pPr>
        <w:ind w:left="705" w:hanging="705"/>
        <w:rPr>
          <w:rFonts w:asciiTheme="minorHAnsi" w:hAnsiTheme="minorHAnsi" w:cstheme="minorHAnsi"/>
          <w:sz w:val="19"/>
          <w:szCs w:val="19"/>
        </w:rPr>
      </w:pPr>
      <w:r w:rsidRPr="00AE2757">
        <w:rPr>
          <w:rFonts w:asciiTheme="minorHAnsi" w:hAnsiTheme="minorHAnsi" w:cstheme="minorHAnsi"/>
          <w:sz w:val="19"/>
          <w:szCs w:val="19"/>
        </w:rPr>
        <w:t>5.1</w:t>
      </w:r>
      <w:r w:rsidRPr="00AE2757">
        <w:rPr>
          <w:rFonts w:asciiTheme="minorHAnsi" w:hAnsiTheme="minorHAnsi" w:cstheme="minorHAnsi"/>
          <w:sz w:val="19"/>
          <w:szCs w:val="19"/>
        </w:rPr>
        <w:tab/>
      </w:r>
      <w:bookmarkStart w:id="13" w:name="_Hlk5104932"/>
      <w:r w:rsidRPr="00AE2757">
        <w:rPr>
          <w:rFonts w:asciiTheme="minorHAnsi" w:hAnsiTheme="minorHAnsi" w:cstheme="minorHAnsi"/>
          <w:sz w:val="19"/>
          <w:szCs w:val="19"/>
        </w:rPr>
        <w:t>Verwerker zal Verwerkingsverantwoordelijke zonder onredelijke vertraging,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4DCBD984" w14:textId="77777777" w:rsidR="005018BA" w:rsidRPr="00AE2757" w:rsidRDefault="005018BA" w:rsidP="005018BA">
      <w:pPr>
        <w:ind w:left="705" w:hanging="705"/>
        <w:rPr>
          <w:rFonts w:asciiTheme="minorHAnsi" w:hAnsiTheme="minorHAnsi" w:cstheme="minorHAnsi"/>
          <w:sz w:val="19"/>
          <w:szCs w:val="19"/>
        </w:rPr>
      </w:pPr>
      <w:r w:rsidRPr="00AE2757">
        <w:rPr>
          <w:rFonts w:asciiTheme="minorHAnsi" w:hAnsiTheme="minorHAnsi" w:cstheme="minorHAnsi"/>
          <w:sz w:val="19"/>
          <w:szCs w:val="19"/>
        </w:rPr>
        <w:t>5.2</w:t>
      </w:r>
      <w:r w:rsidRPr="00AE2757">
        <w:rPr>
          <w:rFonts w:asciiTheme="minorHAnsi" w:hAnsiTheme="minorHAnsi" w:cstheme="minorHAnsi"/>
          <w:sz w:val="19"/>
          <w:szCs w:val="19"/>
        </w:rPr>
        <w:tab/>
        <w:t>In geval van een Inbreuk neemt Verwerker zonder onredelijke vertraging alle maatregelen om de Inbreuk te herstellen, de gevolgen daarvan te beperken en verdere Inbreuken te voorkomen.</w:t>
      </w:r>
    </w:p>
    <w:p w14:paraId="20647406" w14:textId="77777777" w:rsidR="005018BA" w:rsidRPr="00AE2757" w:rsidRDefault="005018BA" w:rsidP="005018BA">
      <w:pPr>
        <w:ind w:left="705" w:hanging="705"/>
        <w:rPr>
          <w:rFonts w:asciiTheme="minorHAnsi" w:hAnsiTheme="minorHAnsi" w:cstheme="minorHAnsi"/>
          <w:sz w:val="19"/>
          <w:szCs w:val="19"/>
        </w:rPr>
      </w:pPr>
      <w:r w:rsidRPr="00AE2757">
        <w:rPr>
          <w:rFonts w:asciiTheme="minorHAnsi" w:hAnsiTheme="minorHAnsi" w:cstheme="minorHAnsi"/>
          <w:sz w:val="19"/>
          <w:szCs w:val="19"/>
        </w:rPr>
        <w:t>5.3</w:t>
      </w:r>
      <w:r w:rsidRPr="00AE2757">
        <w:rPr>
          <w:rFonts w:asciiTheme="minorHAnsi" w:hAnsiTheme="minorHAnsi" w:cstheme="minorHAnsi"/>
          <w:sz w:val="19"/>
          <w:szCs w:val="19"/>
        </w:rPr>
        <w:tab/>
        <w:t>Verwerker heeft een gedetailleerd logboek van de Inbreuken en de maatregelen die op Inbreuken zijn genomen. Verwerkingsverantwoordelijke mag dat inzien, wanneer deze daarom vraagt.</w:t>
      </w:r>
    </w:p>
    <w:p w14:paraId="48C3C034" w14:textId="77777777" w:rsidR="005018BA" w:rsidRPr="00AE2757" w:rsidRDefault="005018BA" w:rsidP="005018BA">
      <w:pPr>
        <w:ind w:left="705" w:hanging="705"/>
        <w:rPr>
          <w:rFonts w:asciiTheme="minorHAnsi" w:hAnsiTheme="minorHAnsi" w:cstheme="minorHAnsi"/>
          <w:sz w:val="19"/>
          <w:szCs w:val="19"/>
        </w:rPr>
      </w:pPr>
      <w:r w:rsidRPr="00AE2757">
        <w:rPr>
          <w:rFonts w:asciiTheme="minorHAnsi" w:hAnsiTheme="minorHAnsi" w:cstheme="minorHAnsi"/>
          <w:sz w:val="19"/>
          <w:szCs w:val="19"/>
        </w:rPr>
        <w:t>5.4</w:t>
      </w:r>
      <w:r w:rsidRPr="00AE2757">
        <w:rPr>
          <w:rFonts w:asciiTheme="minorHAnsi" w:hAnsiTheme="minorHAnsi" w:cstheme="minorHAnsi"/>
          <w:sz w:val="19"/>
          <w:szCs w:val="19"/>
        </w:rPr>
        <w:tab/>
        <w:t>Verwerkingsverantwoordelijke beslist of de Inbreuk moet worden gemeld bij de toezichthoudende autoriteit en/of Betrokkene.</w:t>
      </w:r>
      <w:bookmarkEnd w:id="13"/>
      <w:r w:rsidRPr="00AE2757">
        <w:rPr>
          <w:rFonts w:asciiTheme="minorHAnsi" w:hAnsiTheme="minorHAnsi" w:cstheme="minorHAnsi"/>
          <w:sz w:val="19"/>
          <w:szCs w:val="19"/>
        </w:rPr>
        <w:t xml:space="preserve"> Verwerker ondersteunt de Verwerkingsverantwoordelijke waar nodig bij de melding aan de toezichthoudende autoriteit en/of Betrokkene.</w:t>
      </w:r>
    </w:p>
    <w:p w14:paraId="18B1634F" w14:textId="77777777" w:rsidR="005018BA" w:rsidRPr="00AE2757" w:rsidRDefault="005018BA" w:rsidP="005018BA">
      <w:pPr>
        <w:rPr>
          <w:rFonts w:asciiTheme="minorHAnsi" w:hAnsiTheme="minorHAnsi" w:cstheme="minorHAnsi"/>
          <w:sz w:val="19"/>
          <w:szCs w:val="19"/>
        </w:rPr>
      </w:pPr>
    </w:p>
    <w:p w14:paraId="683B8E0F" w14:textId="77777777" w:rsidR="005018BA" w:rsidRPr="00AE2757" w:rsidRDefault="005018BA" w:rsidP="005018BA">
      <w:pPr>
        <w:rPr>
          <w:rFonts w:asciiTheme="minorHAnsi" w:hAnsiTheme="minorHAnsi" w:cstheme="minorHAnsi"/>
          <w:b/>
          <w:sz w:val="19"/>
          <w:szCs w:val="19"/>
        </w:rPr>
      </w:pPr>
      <w:r w:rsidRPr="00AE2757">
        <w:rPr>
          <w:rFonts w:asciiTheme="minorHAnsi" w:hAnsiTheme="minorHAnsi" w:cstheme="minorHAnsi"/>
          <w:b/>
          <w:sz w:val="19"/>
          <w:szCs w:val="19"/>
        </w:rPr>
        <w:t>Artikel 6 Aansprakelijkheid</w:t>
      </w:r>
    </w:p>
    <w:p w14:paraId="4FC5D6C6" w14:textId="77777777" w:rsidR="005018BA" w:rsidRPr="00AE2757" w:rsidRDefault="005018BA" w:rsidP="005018BA">
      <w:pPr>
        <w:ind w:left="705" w:hanging="705"/>
        <w:rPr>
          <w:rFonts w:asciiTheme="minorHAnsi" w:hAnsiTheme="minorHAnsi" w:cstheme="minorHAnsi"/>
          <w:sz w:val="19"/>
          <w:szCs w:val="19"/>
        </w:rPr>
      </w:pPr>
      <w:r w:rsidRPr="00AE2757">
        <w:rPr>
          <w:rFonts w:asciiTheme="minorHAnsi" w:hAnsiTheme="minorHAnsi" w:cstheme="minorHAnsi"/>
          <w:sz w:val="19"/>
          <w:szCs w:val="19"/>
        </w:rPr>
        <w:t>6.1</w:t>
      </w:r>
      <w:r w:rsidRPr="00AE2757">
        <w:rPr>
          <w:rFonts w:asciiTheme="minorHAnsi" w:hAnsiTheme="minorHAnsi" w:cstheme="minorHAnsi"/>
          <w:sz w:val="19"/>
          <w:szCs w:val="19"/>
        </w:rPr>
        <w:tab/>
        <w:t>Eventuele in de Hoofdovereenkomst overeengekomen beperkingen van de aansprakelijkheid hebben ook betrekking op de Verwerkersovereenkomst.</w:t>
      </w:r>
      <w:r w:rsidRPr="00AE2757" w:rsidDel="00AA4723">
        <w:rPr>
          <w:rFonts w:asciiTheme="minorHAnsi" w:hAnsiTheme="minorHAnsi" w:cstheme="minorHAnsi"/>
          <w:sz w:val="19"/>
          <w:szCs w:val="19"/>
        </w:rPr>
        <w:t xml:space="preserve"> </w:t>
      </w:r>
    </w:p>
    <w:p w14:paraId="73CD5766" w14:textId="77777777" w:rsidR="005018BA" w:rsidRPr="00AE2757" w:rsidRDefault="005018BA" w:rsidP="005018BA">
      <w:pPr>
        <w:rPr>
          <w:rFonts w:asciiTheme="minorHAnsi" w:hAnsiTheme="minorHAnsi" w:cstheme="minorHAnsi"/>
          <w:sz w:val="19"/>
          <w:szCs w:val="19"/>
        </w:rPr>
      </w:pPr>
    </w:p>
    <w:p w14:paraId="279ECC5B" w14:textId="77777777" w:rsidR="005018BA" w:rsidRPr="00AE2757" w:rsidRDefault="005018BA" w:rsidP="005018BA">
      <w:pPr>
        <w:rPr>
          <w:rFonts w:asciiTheme="minorHAnsi" w:hAnsiTheme="minorHAnsi" w:cstheme="minorHAnsi"/>
          <w:b/>
          <w:sz w:val="19"/>
          <w:szCs w:val="19"/>
        </w:rPr>
      </w:pPr>
      <w:r w:rsidRPr="00AE2757">
        <w:rPr>
          <w:rFonts w:asciiTheme="minorHAnsi" w:hAnsiTheme="minorHAnsi" w:cstheme="minorHAnsi"/>
          <w:b/>
          <w:sz w:val="19"/>
          <w:szCs w:val="19"/>
        </w:rPr>
        <w:t>Artikel 7 Beëindigen verwerkersovereenkomst</w:t>
      </w:r>
    </w:p>
    <w:p w14:paraId="121292E8" w14:textId="77777777" w:rsidR="005018BA" w:rsidRPr="00AE2757" w:rsidRDefault="005018BA" w:rsidP="005018BA">
      <w:pPr>
        <w:ind w:left="705" w:hanging="705"/>
        <w:rPr>
          <w:rFonts w:asciiTheme="minorHAnsi" w:hAnsiTheme="minorHAnsi" w:cstheme="minorHAnsi"/>
          <w:sz w:val="19"/>
          <w:szCs w:val="19"/>
        </w:rPr>
      </w:pPr>
      <w:r w:rsidRPr="00AE2757">
        <w:rPr>
          <w:rFonts w:asciiTheme="minorHAnsi" w:hAnsiTheme="minorHAnsi" w:cstheme="minorHAnsi"/>
          <w:sz w:val="19"/>
          <w:szCs w:val="19"/>
        </w:rPr>
        <w:t>7.1</w:t>
      </w:r>
      <w:r w:rsidRPr="00AE2757">
        <w:rPr>
          <w:rFonts w:asciiTheme="minorHAnsi" w:hAnsiTheme="minorHAnsi" w:cstheme="minorHAnsi"/>
          <w:sz w:val="19"/>
          <w:szCs w:val="19"/>
        </w:rPr>
        <w:tab/>
        <w:t xml:space="preserve">Partijen moeten in de Hoofdovereenkomst afspraken maken over de beëindiging van de Hoofdovereenkomst en de daaruit voortvloeiende teruggave en </w:t>
      </w:r>
      <w:proofErr w:type="spellStart"/>
      <w:r w:rsidRPr="00AE2757">
        <w:rPr>
          <w:rFonts w:asciiTheme="minorHAnsi" w:hAnsiTheme="minorHAnsi" w:cstheme="minorHAnsi"/>
          <w:sz w:val="19"/>
          <w:szCs w:val="19"/>
        </w:rPr>
        <w:t>wissing</w:t>
      </w:r>
      <w:proofErr w:type="spellEnd"/>
      <w:r w:rsidRPr="00AE2757">
        <w:rPr>
          <w:rFonts w:asciiTheme="minorHAnsi" w:hAnsiTheme="minorHAnsi" w:cstheme="minorHAnsi"/>
          <w:sz w:val="19"/>
          <w:szCs w:val="19"/>
        </w:rPr>
        <w:t xml:space="preserve"> van Persoonsgegevens. </w:t>
      </w:r>
    </w:p>
    <w:p w14:paraId="6D9A8B92" w14:textId="77777777" w:rsidR="005018BA" w:rsidRPr="00AE2757" w:rsidRDefault="005018BA" w:rsidP="005018BA">
      <w:pPr>
        <w:ind w:left="705" w:hanging="705"/>
        <w:rPr>
          <w:rFonts w:asciiTheme="minorHAnsi" w:hAnsiTheme="minorHAnsi" w:cstheme="minorHAnsi"/>
          <w:sz w:val="19"/>
          <w:szCs w:val="19"/>
        </w:rPr>
      </w:pPr>
      <w:r w:rsidRPr="00AE2757">
        <w:rPr>
          <w:rFonts w:asciiTheme="minorHAnsi" w:hAnsiTheme="minorHAnsi" w:cstheme="minorHAnsi"/>
          <w:sz w:val="19"/>
          <w:szCs w:val="19"/>
        </w:rPr>
        <w:t>7.2</w:t>
      </w:r>
      <w:r w:rsidRPr="00AE2757">
        <w:rPr>
          <w:rFonts w:asciiTheme="minorHAnsi" w:hAnsiTheme="minorHAnsi" w:cstheme="minorHAnsi"/>
          <w:sz w:val="19"/>
          <w:szCs w:val="19"/>
        </w:rPr>
        <w:tab/>
        <w:t>De geheimhouding geldt ook nog na beëindiging van deze Verwerkersovereenkomst.</w:t>
      </w:r>
    </w:p>
    <w:p w14:paraId="5CE95035" w14:textId="77777777" w:rsidR="005018BA" w:rsidRPr="00AE2757" w:rsidRDefault="005018BA" w:rsidP="005018BA">
      <w:pPr>
        <w:ind w:left="705" w:hanging="705"/>
        <w:rPr>
          <w:rFonts w:asciiTheme="minorHAnsi" w:hAnsiTheme="minorHAnsi" w:cstheme="minorHAnsi"/>
          <w:sz w:val="19"/>
          <w:szCs w:val="19"/>
        </w:rPr>
      </w:pPr>
    </w:p>
    <w:p w14:paraId="7DB6D7F1" w14:textId="77777777" w:rsidR="005018BA" w:rsidRPr="00AE2757" w:rsidRDefault="005018BA" w:rsidP="005018BA">
      <w:pPr>
        <w:rPr>
          <w:rFonts w:asciiTheme="minorHAnsi" w:hAnsiTheme="minorHAnsi" w:cstheme="minorHAnsi"/>
          <w:b/>
          <w:sz w:val="19"/>
          <w:szCs w:val="19"/>
        </w:rPr>
      </w:pPr>
      <w:r w:rsidRPr="00AE2757">
        <w:rPr>
          <w:rFonts w:asciiTheme="minorHAnsi" w:hAnsiTheme="minorHAnsi" w:cstheme="minorHAnsi"/>
          <w:b/>
          <w:sz w:val="19"/>
          <w:szCs w:val="19"/>
        </w:rPr>
        <w:t>Artikel 8 Overige bepalingen</w:t>
      </w:r>
    </w:p>
    <w:p w14:paraId="6A873ED2" w14:textId="77777777" w:rsidR="005018BA" w:rsidRPr="00AE2757" w:rsidRDefault="005018BA" w:rsidP="005018BA">
      <w:pPr>
        <w:ind w:left="705" w:hanging="705"/>
        <w:rPr>
          <w:rFonts w:asciiTheme="minorHAnsi" w:hAnsiTheme="minorHAnsi" w:cstheme="minorHAnsi"/>
          <w:sz w:val="19"/>
          <w:szCs w:val="19"/>
        </w:rPr>
      </w:pPr>
      <w:r w:rsidRPr="00AE2757">
        <w:rPr>
          <w:rFonts w:asciiTheme="minorHAnsi" w:hAnsiTheme="minorHAnsi" w:cstheme="minorHAnsi"/>
          <w:sz w:val="19"/>
          <w:szCs w:val="19"/>
        </w:rPr>
        <w:t>8.1</w:t>
      </w:r>
      <w:r w:rsidRPr="00AE2757">
        <w:rPr>
          <w:rFonts w:asciiTheme="minorHAnsi" w:hAnsiTheme="minorHAnsi" w:cstheme="minorHAnsi"/>
          <w:sz w:val="19"/>
          <w:szCs w:val="19"/>
        </w:rPr>
        <w:tab/>
        <w:t>Op deze overeenkomst is Nederlands recht van toepassing. Alle geschillen, ook als alleen één Partij vindt dat er een geschil is, zullen in eerste instantie worden voorgelegd aan dezelfde bevoegde rechter als genoemd in de Hoofdovereenkomst.</w:t>
      </w:r>
    </w:p>
    <w:p w14:paraId="3C92338A" w14:textId="0DC9E9F2" w:rsidR="00AB090A" w:rsidRPr="00AE2757" w:rsidRDefault="00AB090A" w:rsidP="00896107">
      <w:pPr>
        <w:rPr>
          <w:rFonts w:asciiTheme="minorHAnsi" w:hAnsiTheme="minorHAnsi" w:cstheme="minorHAnsi"/>
        </w:rPr>
      </w:pPr>
      <w:r w:rsidRPr="00AE2757">
        <w:rPr>
          <w:rFonts w:asciiTheme="minorHAnsi" w:hAnsiTheme="minorHAnsi" w:cstheme="minorHAnsi"/>
          <w:color w:val="FF0000"/>
        </w:rPr>
        <w:t>.</w:t>
      </w:r>
      <w:hyperlink w:anchor="_Definities" w:tooltip="onderstaand aanvullen of schrappen met voor het contract specifieke definities. definities worden altijd met een hoofdletter geschreven, ook al staat die midden in een zin. LET OP: onderstaand is een tabel!" w:history="1"/>
      <w:hyperlink w:anchor="_Definities" w:tooltip="onderstaand aanvullen of schrappen met voor het contract specifieke definities. definities worden altijd met een hoofdletter geschreven, ook al staat die midden in een zin. LET OP: onderstaand is een tabel!" w:history="1"/>
    </w:p>
    <w:p w14:paraId="595DC5E0" w14:textId="77777777" w:rsidR="00AB090A" w:rsidRPr="00AE2757" w:rsidRDefault="00AB090A" w:rsidP="00C32D41">
      <w:pPr>
        <w:pStyle w:val="Kop3"/>
        <w:numPr>
          <w:ilvl w:val="0"/>
          <w:numId w:val="0"/>
        </w:numPr>
        <w:ind w:left="431" w:hanging="431"/>
        <w:rPr>
          <w:rFonts w:asciiTheme="minorHAnsi" w:hAnsiTheme="minorHAnsi" w:cstheme="minorHAnsi"/>
        </w:rPr>
      </w:pPr>
      <w:r w:rsidRPr="00AE2757">
        <w:rPr>
          <w:rFonts w:asciiTheme="minorHAnsi" w:hAnsiTheme="minorHAnsi" w:cstheme="minorHAnsi"/>
        </w:rPr>
        <w:t>Ondertekening</w:t>
      </w:r>
    </w:p>
    <w:p w14:paraId="0179E6A7" w14:textId="77777777" w:rsidR="00AB090A" w:rsidRPr="00AE2757" w:rsidRDefault="00AB090A" w:rsidP="00AB090A">
      <w:pPr>
        <w:rPr>
          <w:rFonts w:asciiTheme="minorHAnsi" w:hAnsiTheme="minorHAnsi" w:cstheme="minorHAnsi"/>
          <w:lang w:eastAsia="nl-NL"/>
        </w:rPr>
      </w:pPr>
    </w:p>
    <w:p w14:paraId="7D7CF58B" w14:textId="77777777" w:rsidR="00AB090A" w:rsidRPr="00AE2757" w:rsidRDefault="00AB090A" w:rsidP="00AB090A">
      <w:pPr>
        <w:rPr>
          <w:rFonts w:asciiTheme="minorHAnsi" w:hAnsiTheme="minorHAnsi" w:cstheme="minorHAnsi"/>
          <w:lang w:eastAsia="nl-NL"/>
        </w:rPr>
      </w:pPr>
      <w:r w:rsidRPr="00AE2757">
        <w:rPr>
          <w:rFonts w:asciiTheme="minorHAnsi" w:hAnsiTheme="minorHAnsi" w:cstheme="minorHAnsi"/>
          <w:lang w:eastAsia="nl-NL"/>
        </w:rPr>
        <w:t>Aldus overeengekomen en in tweevoud ondertekend,</w:t>
      </w:r>
    </w:p>
    <w:p w14:paraId="3DE4C72A" w14:textId="77777777" w:rsidR="00AB090A" w:rsidRPr="00AE2757" w:rsidRDefault="00AB090A" w:rsidP="00AB090A">
      <w:pPr>
        <w:rPr>
          <w:rFonts w:asciiTheme="minorHAnsi" w:hAnsiTheme="minorHAnsi" w:cstheme="minorHAnsi"/>
          <w:lang w:eastAsia="nl-NL"/>
        </w:rPr>
      </w:pPr>
    </w:p>
    <w:p w14:paraId="6F7376D5" w14:textId="07D4F3AC" w:rsidR="00896107" w:rsidRPr="00AE2757" w:rsidRDefault="00896107" w:rsidP="00896107">
      <w:pPr>
        <w:rPr>
          <w:rFonts w:asciiTheme="minorHAnsi" w:hAnsiTheme="minorHAnsi" w:cstheme="minorHAnsi"/>
          <w:color w:val="00B0F0"/>
        </w:rPr>
      </w:pPr>
      <w:r w:rsidRPr="00AE2757">
        <w:rPr>
          <w:rFonts w:asciiTheme="minorHAnsi" w:hAnsiTheme="minorHAnsi" w:cstheme="minorHAnsi"/>
          <w:lang w:eastAsia="nl-NL"/>
        </w:rPr>
        <w:t xml:space="preserve">Ingangsdatum: </w:t>
      </w:r>
      <w:r w:rsidR="00566211" w:rsidRPr="00AE2757">
        <w:rPr>
          <w:rFonts w:asciiTheme="minorHAnsi" w:hAnsiTheme="minorHAnsi" w:cstheme="minorHAnsi"/>
          <w:color w:val="auto"/>
          <w:highlight w:val="yellow"/>
        </w:rPr>
        <w:t>*</w:t>
      </w:r>
      <w:r w:rsidRPr="00AE2757">
        <w:rPr>
          <w:rFonts w:asciiTheme="minorHAnsi" w:hAnsiTheme="minorHAnsi" w:cstheme="minorHAnsi"/>
          <w:color w:val="auto"/>
          <w:highlight w:val="yellow"/>
        </w:rPr>
        <w:t>datum</w:t>
      </w:r>
    </w:p>
    <w:p w14:paraId="376316EE" w14:textId="77777777" w:rsidR="00896107" w:rsidRPr="00AE2757" w:rsidRDefault="00896107" w:rsidP="00AB090A">
      <w:pPr>
        <w:rPr>
          <w:rFonts w:asciiTheme="minorHAnsi" w:hAnsiTheme="minorHAnsi" w:cstheme="minorHAnsi"/>
          <w:lang w:eastAsia="nl-NL"/>
        </w:rPr>
      </w:pPr>
    </w:p>
    <w:p w14:paraId="4793E2A6" w14:textId="7AB82C15" w:rsidR="00AB090A" w:rsidRPr="00AE2757" w:rsidRDefault="00D47CA8" w:rsidP="00AB090A">
      <w:pPr>
        <w:rPr>
          <w:rFonts w:asciiTheme="minorHAnsi" w:hAnsiTheme="minorHAnsi" w:cstheme="minorHAnsi"/>
          <w:lang w:eastAsia="nl-NL"/>
        </w:rPr>
      </w:pPr>
      <w:r w:rsidRPr="00AE2757">
        <w:rPr>
          <w:rFonts w:asciiTheme="minorHAnsi" w:hAnsiTheme="minorHAnsi" w:cstheme="minorHAnsi"/>
          <w:lang w:eastAsia="nl-NL"/>
        </w:rPr>
        <w:t>WerkSaam Westfriesland</w:t>
      </w:r>
      <w:r w:rsidR="00AB090A" w:rsidRPr="00AE2757">
        <w:rPr>
          <w:rFonts w:asciiTheme="minorHAnsi" w:hAnsiTheme="minorHAnsi" w:cstheme="minorHAnsi"/>
          <w:lang w:eastAsia="nl-NL"/>
        </w:rPr>
        <w:tab/>
      </w:r>
      <w:r w:rsidR="00AB090A" w:rsidRPr="00AE2757">
        <w:rPr>
          <w:rFonts w:asciiTheme="minorHAnsi" w:hAnsiTheme="minorHAnsi" w:cstheme="minorHAnsi"/>
          <w:lang w:eastAsia="nl-NL"/>
        </w:rPr>
        <w:tab/>
      </w:r>
      <w:r w:rsidR="00AB090A" w:rsidRPr="00AE2757">
        <w:rPr>
          <w:rFonts w:asciiTheme="minorHAnsi" w:hAnsiTheme="minorHAnsi" w:cstheme="minorHAnsi"/>
          <w:lang w:eastAsia="nl-NL"/>
        </w:rPr>
        <w:tab/>
      </w:r>
      <w:r w:rsidR="00566211" w:rsidRPr="00AE2757">
        <w:rPr>
          <w:rFonts w:asciiTheme="minorHAnsi" w:hAnsiTheme="minorHAnsi" w:cstheme="minorHAnsi"/>
          <w:lang w:eastAsia="nl-NL"/>
        </w:rPr>
        <w:tab/>
      </w:r>
      <w:r w:rsidR="00566211" w:rsidRPr="00AE2757">
        <w:rPr>
          <w:rFonts w:asciiTheme="minorHAnsi" w:hAnsiTheme="minorHAnsi" w:cstheme="minorHAnsi"/>
          <w:color w:val="auto"/>
          <w:highlight w:val="yellow"/>
        </w:rPr>
        <w:t>*bedrijf</w:t>
      </w:r>
      <w:r w:rsidR="00091F63" w:rsidRPr="00AE2757">
        <w:rPr>
          <w:rFonts w:asciiTheme="minorHAnsi" w:hAnsiTheme="minorHAnsi" w:cstheme="minorHAnsi"/>
          <w:color w:val="00B0F0"/>
        </w:rPr>
        <w:t xml:space="preserve"> </w:t>
      </w:r>
    </w:p>
    <w:p w14:paraId="14B92969" w14:textId="77777777" w:rsidR="00AB090A" w:rsidRPr="00AE2757" w:rsidRDefault="00AB090A" w:rsidP="00AB090A">
      <w:pPr>
        <w:rPr>
          <w:rFonts w:asciiTheme="minorHAnsi" w:hAnsiTheme="minorHAnsi" w:cstheme="minorHAnsi"/>
          <w:lang w:eastAsia="nl-NL"/>
        </w:rPr>
      </w:pPr>
    </w:p>
    <w:p w14:paraId="039D41FE" w14:textId="77777777" w:rsidR="00566211" w:rsidRPr="00AE2757" w:rsidRDefault="00566211" w:rsidP="00566211">
      <w:pPr>
        <w:rPr>
          <w:rFonts w:asciiTheme="minorHAnsi" w:hAnsiTheme="minorHAnsi" w:cstheme="minorHAnsi"/>
          <w:lang w:eastAsia="nl-NL"/>
        </w:rPr>
      </w:pPr>
      <w:r w:rsidRPr="00AE2757">
        <w:rPr>
          <w:rFonts w:asciiTheme="minorHAnsi" w:hAnsiTheme="minorHAnsi" w:cstheme="minorHAnsi"/>
          <w:lang w:eastAsia="nl-NL"/>
        </w:rPr>
        <w:t xml:space="preserve">namens deze: </w:t>
      </w:r>
      <w:r w:rsidRPr="00AE2757">
        <w:rPr>
          <w:rFonts w:asciiTheme="minorHAnsi" w:hAnsiTheme="minorHAnsi" w:cstheme="minorHAnsi"/>
          <w:color w:val="auto"/>
          <w:highlight w:val="yellow"/>
        </w:rPr>
        <w:t>*naam, functie</w:t>
      </w:r>
      <w:r w:rsidRPr="00AE2757">
        <w:rPr>
          <w:rFonts w:asciiTheme="minorHAnsi" w:hAnsiTheme="minorHAnsi" w:cstheme="minorHAnsi"/>
          <w:lang w:eastAsia="nl-NL"/>
        </w:rPr>
        <w:tab/>
      </w:r>
      <w:r w:rsidRPr="00AE2757">
        <w:rPr>
          <w:rFonts w:asciiTheme="minorHAnsi" w:hAnsiTheme="minorHAnsi" w:cstheme="minorHAnsi"/>
          <w:lang w:eastAsia="nl-NL"/>
        </w:rPr>
        <w:tab/>
      </w:r>
      <w:r w:rsidRPr="00AE2757">
        <w:rPr>
          <w:rFonts w:asciiTheme="minorHAnsi" w:hAnsiTheme="minorHAnsi" w:cstheme="minorHAnsi"/>
          <w:lang w:eastAsia="nl-NL"/>
        </w:rPr>
        <w:tab/>
        <w:t xml:space="preserve">namens deze: </w:t>
      </w:r>
      <w:r w:rsidRPr="00AE2757">
        <w:rPr>
          <w:rFonts w:asciiTheme="minorHAnsi" w:hAnsiTheme="minorHAnsi" w:cstheme="minorHAnsi"/>
          <w:color w:val="auto"/>
          <w:highlight w:val="yellow"/>
        </w:rPr>
        <w:t>*naam, functie</w:t>
      </w:r>
    </w:p>
    <w:p w14:paraId="42F964F2" w14:textId="77777777" w:rsidR="00566211" w:rsidRPr="00AE2757" w:rsidRDefault="00566211" w:rsidP="00566211">
      <w:pPr>
        <w:rPr>
          <w:rFonts w:asciiTheme="minorHAnsi" w:hAnsiTheme="minorHAnsi" w:cstheme="minorHAnsi"/>
          <w:lang w:eastAsia="nl-NL"/>
        </w:rPr>
      </w:pPr>
      <w:r w:rsidRPr="00AE2757">
        <w:rPr>
          <w:rFonts w:asciiTheme="minorHAnsi" w:hAnsiTheme="minorHAnsi" w:cstheme="minorHAnsi"/>
          <w:lang w:eastAsia="nl-NL"/>
        </w:rPr>
        <w:t xml:space="preserve">plaats: </w:t>
      </w:r>
      <w:r w:rsidRPr="00AE2757">
        <w:rPr>
          <w:rFonts w:asciiTheme="minorHAnsi" w:hAnsiTheme="minorHAnsi" w:cstheme="minorHAnsi"/>
          <w:color w:val="auto"/>
          <w:highlight w:val="yellow"/>
        </w:rPr>
        <w:t>*plaats</w:t>
      </w:r>
      <w:r w:rsidRPr="00AE2757">
        <w:rPr>
          <w:rFonts w:asciiTheme="minorHAnsi" w:hAnsiTheme="minorHAnsi" w:cstheme="minorHAnsi"/>
          <w:lang w:eastAsia="nl-NL"/>
        </w:rPr>
        <w:tab/>
      </w:r>
      <w:r w:rsidRPr="00AE2757">
        <w:rPr>
          <w:rFonts w:asciiTheme="minorHAnsi" w:hAnsiTheme="minorHAnsi" w:cstheme="minorHAnsi"/>
          <w:lang w:eastAsia="nl-NL"/>
        </w:rPr>
        <w:tab/>
      </w:r>
      <w:r w:rsidRPr="00AE2757">
        <w:rPr>
          <w:rFonts w:asciiTheme="minorHAnsi" w:hAnsiTheme="minorHAnsi" w:cstheme="minorHAnsi"/>
          <w:lang w:eastAsia="nl-NL"/>
        </w:rPr>
        <w:tab/>
      </w:r>
      <w:r w:rsidRPr="00AE2757">
        <w:rPr>
          <w:rFonts w:asciiTheme="minorHAnsi" w:hAnsiTheme="minorHAnsi" w:cstheme="minorHAnsi"/>
          <w:lang w:eastAsia="nl-NL"/>
        </w:rPr>
        <w:tab/>
      </w:r>
      <w:r w:rsidRPr="00AE2757">
        <w:rPr>
          <w:rFonts w:asciiTheme="minorHAnsi" w:hAnsiTheme="minorHAnsi" w:cstheme="minorHAnsi"/>
          <w:lang w:eastAsia="nl-NL"/>
        </w:rPr>
        <w:tab/>
      </w:r>
      <w:proofErr w:type="spellStart"/>
      <w:r w:rsidRPr="00AE2757">
        <w:rPr>
          <w:rFonts w:asciiTheme="minorHAnsi" w:hAnsiTheme="minorHAnsi" w:cstheme="minorHAnsi"/>
          <w:lang w:eastAsia="nl-NL"/>
        </w:rPr>
        <w:t>plaats</w:t>
      </w:r>
      <w:proofErr w:type="spellEnd"/>
      <w:r w:rsidRPr="00AE2757">
        <w:rPr>
          <w:rFonts w:asciiTheme="minorHAnsi" w:hAnsiTheme="minorHAnsi" w:cstheme="minorHAnsi"/>
          <w:lang w:eastAsia="nl-NL"/>
        </w:rPr>
        <w:t xml:space="preserve">: </w:t>
      </w:r>
      <w:r w:rsidRPr="00AE2757">
        <w:rPr>
          <w:rFonts w:asciiTheme="minorHAnsi" w:hAnsiTheme="minorHAnsi" w:cstheme="minorHAnsi"/>
          <w:color w:val="auto"/>
          <w:highlight w:val="yellow"/>
        </w:rPr>
        <w:t>*plaats</w:t>
      </w:r>
    </w:p>
    <w:p w14:paraId="74A2702D" w14:textId="77777777" w:rsidR="00566211" w:rsidRPr="00AE2757" w:rsidRDefault="00566211" w:rsidP="00566211">
      <w:pPr>
        <w:rPr>
          <w:rFonts w:asciiTheme="minorHAnsi" w:hAnsiTheme="minorHAnsi" w:cstheme="minorHAnsi"/>
          <w:lang w:eastAsia="nl-NL"/>
        </w:rPr>
      </w:pPr>
      <w:r w:rsidRPr="00AE2757">
        <w:rPr>
          <w:rFonts w:asciiTheme="minorHAnsi" w:hAnsiTheme="minorHAnsi" w:cstheme="minorHAnsi"/>
          <w:lang w:eastAsia="nl-NL"/>
        </w:rPr>
        <w:t xml:space="preserve">datum: </w:t>
      </w:r>
      <w:r w:rsidRPr="00AE2757">
        <w:rPr>
          <w:rFonts w:asciiTheme="minorHAnsi" w:hAnsiTheme="minorHAnsi" w:cstheme="minorHAnsi"/>
          <w:color w:val="auto"/>
          <w:highlight w:val="yellow"/>
        </w:rPr>
        <w:t>*datum</w:t>
      </w:r>
      <w:r w:rsidRPr="00AE2757">
        <w:rPr>
          <w:rFonts w:asciiTheme="minorHAnsi" w:hAnsiTheme="minorHAnsi" w:cstheme="minorHAnsi"/>
          <w:lang w:eastAsia="nl-NL"/>
        </w:rPr>
        <w:tab/>
      </w:r>
      <w:r w:rsidRPr="00AE2757">
        <w:rPr>
          <w:rFonts w:asciiTheme="minorHAnsi" w:hAnsiTheme="minorHAnsi" w:cstheme="minorHAnsi"/>
          <w:lang w:eastAsia="nl-NL"/>
        </w:rPr>
        <w:tab/>
      </w:r>
      <w:r w:rsidRPr="00AE2757">
        <w:rPr>
          <w:rFonts w:asciiTheme="minorHAnsi" w:hAnsiTheme="minorHAnsi" w:cstheme="minorHAnsi"/>
          <w:lang w:eastAsia="nl-NL"/>
        </w:rPr>
        <w:tab/>
      </w:r>
      <w:r w:rsidRPr="00AE2757">
        <w:rPr>
          <w:rFonts w:asciiTheme="minorHAnsi" w:hAnsiTheme="minorHAnsi" w:cstheme="minorHAnsi"/>
          <w:lang w:eastAsia="nl-NL"/>
        </w:rPr>
        <w:tab/>
      </w:r>
      <w:r w:rsidRPr="00AE2757">
        <w:rPr>
          <w:rFonts w:asciiTheme="minorHAnsi" w:hAnsiTheme="minorHAnsi" w:cstheme="minorHAnsi"/>
          <w:lang w:eastAsia="nl-NL"/>
        </w:rPr>
        <w:tab/>
      </w:r>
      <w:proofErr w:type="spellStart"/>
      <w:r w:rsidRPr="00AE2757">
        <w:rPr>
          <w:rFonts w:asciiTheme="minorHAnsi" w:hAnsiTheme="minorHAnsi" w:cstheme="minorHAnsi"/>
          <w:lang w:eastAsia="nl-NL"/>
        </w:rPr>
        <w:t>datum</w:t>
      </w:r>
      <w:proofErr w:type="spellEnd"/>
      <w:r w:rsidRPr="00AE2757">
        <w:rPr>
          <w:rFonts w:asciiTheme="minorHAnsi" w:hAnsiTheme="minorHAnsi" w:cstheme="minorHAnsi"/>
          <w:lang w:eastAsia="nl-NL"/>
        </w:rPr>
        <w:t xml:space="preserve">: </w:t>
      </w:r>
      <w:r w:rsidRPr="00AE2757">
        <w:rPr>
          <w:rFonts w:asciiTheme="minorHAnsi" w:hAnsiTheme="minorHAnsi" w:cstheme="minorHAnsi"/>
          <w:color w:val="auto"/>
          <w:highlight w:val="yellow"/>
        </w:rPr>
        <w:t>*datum</w:t>
      </w:r>
    </w:p>
    <w:p w14:paraId="16B66D81" w14:textId="77777777" w:rsidR="00566211" w:rsidRPr="00AE2757" w:rsidRDefault="00566211" w:rsidP="00566211">
      <w:pPr>
        <w:pStyle w:val="Kop2"/>
        <w:rPr>
          <w:rFonts w:asciiTheme="minorHAnsi" w:hAnsiTheme="minorHAnsi" w:cstheme="minorHAnsi"/>
        </w:rPr>
        <w:sectPr w:rsidR="00566211" w:rsidRPr="00AE2757" w:rsidSect="00E1717C">
          <w:headerReference w:type="even" r:id="rId12"/>
          <w:headerReference w:type="default" r:id="rId13"/>
          <w:footerReference w:type="even" r:id="rId14"/>
          <w:footerReference w:type="default" r:id="rId15"/>
          <w:headerReference w:type="first" r:id="rId16"/>
          <w:footerReference w:type="first" r:id="rId17"/>
          <w:pgSz w:w="11906" w:h="16838"/>
          <w:pgMar w:top="2662" w:right="566" w:bottom="1417" w:left="1417" w:header="1276" w:footer="708" w:gutter="0"/>
          <w:cols w:space="708"/>
          <w:titlePg/>
          <w:docGrid w:linePitch="360"/>
        </w:sectPr>
      </w:pPr>
    </w:p>
    <w:p w14:paraId="51B061FE" w14:textId="759DA651" w:rsidR="00351739" w:rsidRPr="00AE2757" w:rsidRDefault="00351739" w:rsidP="00C32D41">
      <w:pPr>
        <w:pStyle w:val="Kop2"/>
        <w:rPr>
          <w:rFonts w:asciiTheme="minorHAnsi" w:hAnsiTheme="minorHAnsi" w:cstheme="minorHAnsi"/>
        </w:rPr>
      </w:pPr>
      <w:r w:rsidRPr="00AE2757">
        <w:rPr>
          <w:rFonts w:asciiTheme="minorHAnsi" w:hAnsiTheme="minorHAnsi" w:cstheme="minorHAnsi"/>
        </w:rPr>
        <w:t>B</w:t>
      </w:r>
      <w:r w:rsidR="00C32D41" w:rsidRPr="00AE2757">
        <w:rPr>
          <w:rFonts w:asciiTheme="minorHAnsi" w:hAnsiTheme="minorHAnsi" w:cstheme="minorHAnsi"/>
        </w:rPr>
        <w:t>IJLAGE 1</w:t>
      </w:r>
      <w:r w:rsidRPr="00AE2757">
        <w:rPr>
          <w:rFonts w:asciiTheme="minorHAnsi" w:hAnsiTheme="minorHAnsi" w:cstheme="minorHAnsi"/>
        </w:rPr>
        <w:t xml:space="preserve"> O</w:t>
      </w:r>
      <w:r w:rsidR="00C32D41" w:rsidRPr="00AE2757">
        <w:rPr>
          <w:rFonts w:asciiTheme="minorHAnsi" w:hAnsiTheme="minorHAnsi" w:cstheme="minorHAnsi"/>
        </w:rPr>
        <w:t>VERZICHT VAN TE VERWERKEN PERSOONSGEGEGEVENS</w:t>
      </w:r>
    </w:p>
    <w:p w14:paraId="211A82DB" w14:textId="77777777" w:rsidR="00B53267" w:rsidRPr="00AE2757" w:rsidRDefault="00B53267" w:rsidP="00B53267">
      <w:pPr>
        <w:pStyle w:val="Kop5"/>
        <w:numPr>
          <w:ilvl w:val="0"/>
          <w:numId w:val="7"/>
        </w:numPr>
        <w:rPr>
          <w:rFonts w:asciiTheme="minorHAnsi" w:hAnsiTheme="minorHAnsi" w:cstheme="minorHAnsi"/>
        </w:rPr>
      </w:pPr>
      <w:r w:rsidRPr="00AE2757">
        <w:rPr>
          <w:rFonts w:asciiTheme="minorHAnsi" w:hAnsiTheme="minorHAnsi" w:cstheme="minorHAnsi"/>
        </w:rPr>
        <w:t>Naam verwerking, doeleinden, categorieën van betrokkenen, categorieën persoonsgegevens en eventuele doorgifte naar derde landen.</w:t>
      </w:r>
    </w:p>
    <w:p w14:paraId="111ACDE0" w14:textId="77777777" w:rsidR="00B53267" w:rsidRPr="00AE2757" w:rsidRDefault="00B53267" w:rsidP="00B53267">
      <w:pPr>
        <w:rPr>
          <w:rFonts w:asciiTheme="minorHAnsi" w:hAnsiTheme="minorHAnsi" w:cstheme="minorHAnsi"/>
          <w:lang w:eastAsia="nl-NL"/>
        </w:rPr>
      </w:pPr>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410"/>
        <w:gridCol w:w="1842"/>
        <w:gridCol w:w="2552"/>
        <w:gridCol w:w="1134"/>
        <w:gridCol w:w="1913"/>
        <w:gridCol w:w="1914"/>
      </w:tblGrid>
      <w:tr w:rsidR="00B53267" w:rsidRPr="00AE2757" w14:paraId="722D3443" w14:textId="77777777" w:rsidTr="00AE2757">
        <w:trPr>
          <w:trHeight w:val="624"/>
        </w:trPr>
        <w:tc>
          <w:tcPr>
            <w:tcW w:w="1980" w:type="dxa"/>
            <w:shd w:val="clear" w:color="auto" w:fill="auto"/>
            <w:hideMark/>
          </w:tcPr>
          <w:p w14:paraId="4C58B456" w14:textId="77777777" w:rsidR="00B53267" w:rsidRPr="00AE2757" w:rsidRDefault="00B53267" w:rsidP="00AE2757">
            <w:pPr>
              <w:spacing w:line="280" w:lineRule="atLeast"/>
              <w:rPr>
                <w:rFonts w:asciiTheme="minorHAnsi" w:hAnsiTheme="minorHAnsi" w:cstheme="minorHAnsi"/>
                <w:sz w:val="19"/>
                <w:szCs w:val="19"/>
                <w:lang w:eastAsia="nl-NL"/>
              </w:rPr>
            </w:pPr>
            <w:bookmarkStart w:id="14" w:name="_Hlk78193275"/>
            <w:r w:rsidRPr="00AE2757">
              <w:rPr>
                <w:rFonts w:asciiTheme="minorHAnsi" w:hAnsiTheme="minorHAnsi" w:cstheme="minorHAnsi"/>
                <w:sz w:val="19"/>
                <w:szCs w:val="19"/>
                <w:lang w:eastAsia="nl-NL"/>
              </w:rPr>
              <w:t>Naam verwerking</w:t>
            </w:r>
          </w:p>
        </w:tc>
        <w:tc>
          <w:tcPr>
            <w:tcW w:w="2410" w:type="dxa"/>
            <w:shd w:val="clear" w:color="auto" w:fill="auto"/>
            <w:hideMark/>
          </w:tcPr>
          <w:p w14:paraId="020B164C" w14:textId="77777777" w:rsidR="00B53267" w:rsidRPr="00AE2757" w:rsidRDefault="00B53267" w:rsidP="00AE2757">
            <w:pPr>
              <w:spacing w:after="160" w:line="280" w:lineRule="atLeast"/>
              <w:rPr>
                <w:rFonts w:asciiTheme="minorHAnsi" w:hAnsiTheme="minorHAnsi" w:cstheme="minorHAnsi"/>
                <w:sz w:val="19"/>
                <w:szCs w:val="19"/>
                <w:lang w:eastAsia="nl-NL"/>
              </w:rPr>
            </w:pPr>
            <w:r w:rsidRPr="00AE2757">
              <w:rPr>
                <w:rFonts w:asciiTheme="minorHAnsi" w:hAnsiTheme="minorHAnsi" w:cstheme="minorHAnsi"/>
                <w:sz w:val="19"/>
                <w:szCs w:val="19"/>
                <w:lang w:eastAsia="nl-NL"/>
              </w:rPr>
              <w:t>Verwerkingsdoeleinden</w:t>
            </w:r>
          </w:p>
        </w:tc>
        <w:tc>
          <w:tcPr>
            <w:tcW w:w="1842" w:type="dxa"/>
            <w:shd w:val="clear" w:color="auto" w:fill="auto"/>
            <w:hideMark/>
          </w:tcPr>
          <w:p w14:paraId="7E6306EC" w14:textId="77777777" w:rsidR="00B53267" w:rsidRPr="00AE2757" w:rsidRDefault="00B53267" w:rsidP="00AE2757">
            <w:pPr>
              <w:spacing w:after="160" w:line="280" w:lineRule="atLeast"/>
              <w:rPr>
                <w:rFonts w:asciiTheme="minorHAnsi" w:hAnsiTheme="minorHAnsi" w:cstheme="minorHAnsi"/>
                <w:sz w:val="19"/>
                <w:szCs w:val="19"/>
                <w:lang w:eastAsia="nl-NL"/>
              </w:rPr>
            </w:pPr>
            <w:r w:rsidRPr="00AE2757">
              <w:rPr>
                <w:rFonts w:asciiTheme="minorHAnsi" w:hAnsiTheme="minorHAnsi" w:cstheme="minorHAnsi"/>
                <w:sz w:val="19"/>
                <w:szCs w:val="19"/>
                <w:lang w:eastAsia="nl-NL"/>
              </w:rPr>
              <w:t>Categorieën van Betrokkenen</w:t>
            </w:r>
          </w:p>
        </w:tc>
        <w:tc>
          <w:tcPr>
            <w:tcW w:w="2552" w:type="dxa"/>
            <w:shd w:val="clear" w:color="auto" w:fill="auto"/>
            <w:hideMark/>
          </w:tcPr>
          <w:p w14:paraId="380D771C" w14:textId="77777777" w:rsidR="00B53267" w:rsidRPr="00AE2757" w:rsidRDefault="00B53267" w:rsidP="00AE2757">
            <w:pPr>
              <w:spacing w:after="160" w:line="280" w:lineRule="atLeast"/>
              <w:rPr>
                <w:rFonts w:asciiTheme="minorHAnsi" w:hAnsiTheme="minorHAnsi" w:cstheme="minorHAnsi"/>
                <w:sz w:val="19"/>
                <w:szCs w:val="19"/>
                <w:lang w:eastAsia="nl-NL"/>
              </w:rPr>
            </w:pPr>
            <w:r w:rsidRPr="00AE2757">
              <w:rPr>
                <w:rFonts w:asciiTheme="minorHAnsi" w:hAnsiTheme="minorHAnsi" w:cstheme="minorHAnsi"/>
                <w:sz w:val="19"/>
                <w:szCs w:val="19"/>
                <w:lang w:eastAsia="nl-NL"/>
              </w:rPr>
              <w:t>Categorie Persoonsgegevens (waaronder bijzondere persoonsgegevens)</w:t>
            </w:r>
          </w:p>
        </w:tc>
        <w:tc>
          <w:tcPr>
            <w:tcW w:w="1134" w:type="dxa"/>
            <w:shd w:val="clear" w:color="auto" w:fill="auto"/>
          </w:tcPr>
          <w:p w14:paraId="779F42D0" w14:textId="77777777" w:rsidR="00B53267" w:rsidRPr="00AE2757" w:rsidRDefault="00B53267" w:rsidP="00AE2757">
            <w:pPr>
              <w:spacing w:line="280" w:lineRule="atLeast"/>
              <w:rPr>
                <w:rFonts w:asciiTheme="minorHAnsi" w:hAnsiTheme="minorHAnsi" w:cstheme="minorHAnsi"/>
                <w:sz w:val="19"/>
                <w:szCs w:val="19"/>
                <w:lang w:eastAsia="nl-NL"/>
              </w:rPr>
            </w:pPr>
            <w:r w:rsidRPr="00AE2757">
              <w:rPr>
                <w:rFonts w:asciiTheme="minorHAnsi" w:hAnsiTheme="minorHAnsi" w:cstheme="minorHAnsi"/>
                <w:sz w:val="19"/>
                <w:szCs w:val="19"/>
                <w:lang w:eastAsia="nl-NL"/>
              </w:rPr>
              <w:t>Doorgifte naar derde landen</w:t>
            </w:r>
          </w:p>
        </w:tc>
        <w:tc>
          <w:tcPr>
            <w:tcW w:w="1913" w:type="dxa"/>
          </w:tcPr>
          <w:p w14:paraId="33D31701" w14:textId="77777777" w:rsidR="00B53267" w:rsidRPr="00AE2757" w:rsidRDefault="00B53267" w:rsidP="00AE2757">
            <w:pPr>
              <w:spacing w:line="280" w:lineRule="atLeast"/>
              <w:rPr>
                <w:rFonts w:asciiTheme="minorHAnsi" w:hAnsiTheme="minorHAnsi" w:cstheme="minorHAnsi"/>
                <w:sz w:val="19"/>
                <w:szCs w:val="19"/>
                <w:lang w:eastAsia="nl-NL"/>
              </w:rPr>
            </w:pPr>
            <w:r w:rsidRPr="00AE2757">
              <w:rPr>
                <w:rFonts w:asciiTheme="minorHAnsi" w:hAnsiTheme="minorHAnsi" w:cstheme="minorHAnsi"/>
                <w:sz w:val="19"/>
                <w:szCs w:val="19"/>
                <w:lang w:eastAsia="nl-NL"/>
              </w:rPr>
              <w:t>Doorgifte-</w:t>
            </w:r>
          </w:p>
          <w:p w14:paraId="44265B81" w14:textId="77777777" w:rsidR="00B53267" w:rsidRPr="00AE2757" w:rsidRDefault="00B53267" w:rsidP="00AE2757">
            <w:pPr>
              <w:spacing w:line="280" w:lineRule="atLeast"/>
              <w:rPr>
                <w:rFonts w:asciiTheme="minorHAnsi" w:hAnsiTheme="minorHAnsi" w:cstheme="minorHAnsi"/>
                <w:sz w:val="19"/>
                <w:szCs w:val="19"/>
                <w:lang w:eastAsia="nl-NL"/>
              </w:rPr>
            </w:pPr>
            <w:r w:rsidRPr="00AE2757">
              <w:rPr>
                <w:rFonts w:asciiTheme="minorHAnsi" w:hAnsiTheme="minorHAnsi" w:cstheme="minorHAnsi"/>
                <w:sz w:val="19"/>
                <w:szCs w:val="19"/>
                <w:lang w:eastAsia="nl-NL"/>
              </w:rPr>
              <w:t>Instrument</w:t>
            </w:r>
          </w:p>
        </w:tc>
        <w:tc>
          <w:tcPr>
            <w:tcW w:w="1914" w:type="dxa"/>
          </w:tcPr>
          <w:p w14:paraId="0E912B0C" w14:textId="77777777" w:rsidR="00B53267" w:rsidRPr="00AE2757" w:rsidRDefault="00B53267" w:rsidP="00AE2757">
            <w:pPr>
              <w:spacing w:line="280" w:lineRule="atLeast"/>
              <w:rPr>
                <w:rFonts w:asciiTheme="minorHAnsi" w:hAnsiTheme="minorHAnsi" w:cstheme="minorHAnsi"/>
                <w:sz w:val="19"/>
                <w:szCs w:val="19"/>
                <w:lang w:eastAsia="nl-NL"/>
              </w:rPr>
            </w:pPr>
            <w:r w:rsidRPr="00AE2757">
              <w:rPr>
                <w:rFonts w:asciiTheme="minorHAnsi" w:hAnsiTheme="minorHAnsi" w:cstheme="minorHAnsi"/>
                <w:sz w:val="19"/>
                <w:szCs w:val="19"/>
                <w:lang w:eastAsia="nl-NL"/>
              </w:rPr>
              <w:t>Aanvullende maatregelen (indien van toepassing)</w:t>
            </w:r>
          </w:p>
        </w:tc>
      </w:tr>
      <w:tr w:rsidR="00B53267" w:rsidRPr="00AE2757" w14:paraId="76063C74" w14:textId="77777777" w:rsidTr="00AE2757">
        <w:trPr>
          <w:trHeight w:val="936"/>
        </w:trPr>
        <w:tc>
          <w:tcPr>
            <w:tcW w:w="1980" w:type="dxa"/>
            <w:shd w:val="clear" w:color="auto" w:fill="auto"/>
            <w:hideMark/>
          </w:tcPr>
          <w:p w14:paraId="4B3AE46D" w14:textId="250E7D5C" w:rsidR="00B53267" w:rsidRPr="00AE2757" w:rsidRDefault="00B53267" w:rsidP="00D579D6">
            <w:pPr>
              <w:spacing w:line="280" w:lineRule="atLeast"/>
              <w:rPr>
                <w:rFonts w:asciiTheme="minorHAnsi" w:hAnsiTheme="minorHAnsi" w:cstheme="minorHAnsi"/>
                <w:i/>
                <w:color w:val="FF0000"/>
                <w:szCs w:val="20"/>
              </w:rPr>
            </w:pPr>
            <w:r w:rsidRPr="00AE2757">
              <w:rPr>
                <w:rFonts w:asciiTheme="minorHAnsi" w:hAnsiTheme="minorHAnsi" w:cstheme="minorHAnsi"/>
                <w:i/>
                <w:iCs/>
                <w:color w:val="FF0000"/>
              </w:rPr>
              <w:t>#b</w:t>
            </w:r>
            <w:r w:rsidRPr="00AE2757">
              <w:rPr>
                <w:rFonts w:asciiTheme="minorHAnsi" w:hAnsiTheme="minorHAnsi" w:cstheme="minorHAnsi"/>
                <w:i/>
                <w:iCs/>
                <w:color w:val="FF0000"/>
                <w:szCs w:val="20"/>
              </w:rPr>
              <w:t>ijvoorbeeld</w:t>
            </w:r>
            <w:r w:rsidRPr="00AE2757">
              <w:rPr>
                <w:rFonts w:asciiTheme="minorHAnsi" w:hAnsiTheme="minorHAnsi" w:cstheme="minorHAnsi"/>
                <w:i/>
                <w:color w:val="FF0000"/>
                <w:szCs w:val="20"/>
              </w:rPr>
              <w:t>:</w:t>
            </w:r>
          </w:p>
          <w:p w14:paraId="2D5A0DA1" w14:textId="77777777" w:rsidR="00B53267" w:rsidRPr="00AE2757" w:rsidRDefault="00B53267" w:rsidP="00D579D6">
            <w:pPr>
              <w:pStyle w:val="Lijstalinea"/>
              <w:widowControl w:val="0"/>
              <w:numPr>
                <w:ilvl w:val="0"/>
                <w:numId w:val="9"/>
              </w:numPr>
              <w:suppressAutoHyphens/>
              <w:spacing w:line="270" w:lineRule="exact"/>
              <w:contextualSpacing/>
              <w:rPr>
                <w:rFonts w:asciiTheme="minorHAnsi" w:hAnsiTheme="minorHAnsi" w:cstheme="minorHAnsi"/>
                <w:i/>
                <w:color w:val="FF0000"/>
                <w:sz w:val="20"/>
                <w:szCs w:val="20"/>
              </w:rPr>
            </w:pPr>
            <w:r w:rsidRPr="00AE2757">
              <w:rPr>
                <w:rFonts w:asciiTheme="minorHAnsi" w:hAnsiTheme="minorHAnsi" w:cstheme="minorHAnsi"/>
                <w:i/>
                <w:color w:val="FF0000"/>
                <w:sz w:val="20"/>
                <w:szCs w:val="20"/>
              </w:rPr>
              <w:t>Parkeergeld</w:t>
            </w:r>
          </w:p>
          <w:p w14:paraId="72C99FC5" w14:textId="77777777" w:rsidR="00B53267" w:rsidRPr="00AE2757" w:rsidRDefault="00B53267" w:rsidP="00D579D6">
            <w:pPr>
              <w:pStyle w:val="Lijstalinea"/>
              <w:widowControl w:val="0"/>
              <w:numPr>
                <w:ilvl w:val="0"/>
                <w:numId w:val="9"/>
              </w:numPr>
              <w:suppressAutoHyphens/>
              <w:spacing w:line="270" w:lineRule="exact"/>
              <w:contextualSpacing/>
              <w:rPr>
                <w:rFonts w:asciiTheme="minorHAnsi" w:hAnsiTheme="minorHAnsi" w:cstheme="minorHAnsi"/>
                <w:i/>
                <w:color w:val="FF0000"/>
                <w:sz w:val="20"/>
                <w:szCs w:val="20"/>
              </w:rPr>
            </w:pPr>
            <w:r w:rsidRPr="00AE2757">
              <w:rPr>
                <w:rFonts w:asciiTheme="minorHAnsi" w:hAnsiTheme="minorHAnsi" w:cstheme="minorHAnsi"/>
                <w:i/>
                <w:color w:val="FF0000"/>
                <w:sz w:val="20"/>
                <w:szCs w:val="20"/>
              </w:rPr>
              <w:t>Salarisadministratie</w:t>
            </w:r>
          </w:p>
          <w:p w14:paraId="3C0330F1" w14:textId="77777777" w:rsidR="00B53267" w:rsidRPr="00AE2757" w:rsidRDefault="00B53267" w:rsidP="00D579D6">
            <w:pPr>
              <w:pStyle w:val="Lijstalinea"/>
              <w:widowControl w:val="0"/>
              <w:numPr>
                <w:ilvl w:val="0"/>
                <w:numId w:val="9"/>
              </w:numPr>
              <w:suppressAutoHyphens/>
              <w:spacing w:line="270" w:lineRule="exact"/>
              <w:contextualSpacing/>
              <w:rPr>
                <w:rFonts w:asciiTheme="minorHAnsi" w:hAnsiTheme="minorHAnsi" w:cstheme="minorHAnsi"/>
                <w:i/>
                <w:color w:val="FF0000"/>
                <w:sz w:val="20"/>
                <w:szCs w:val="20"/>
              </w:rPr>
            </w:pPr>
            <w:r w:rsidRPr="00AE2757">
              <w:rPr>
                <w:rFonts w:asciiTheme="minorHAnsi" w:hAnsiTheme="minorHAnsi" w:cstheme="minorHAnsi"/>
                <w:i/>
                <w:color w:val="FF0000"/>
                <w:sz w:val="20"/>
                <w:szCs w:val="20"/>
              </w:rPr>
              <w:t>Leerlingenvervoer</w:t>
            </w:r>
          </w:p>
          <w:p w14:paraId="61796870" w14:textId="77777777" w:rsidR="00B53267" w:rsidRPr="00AE2757" w:rsidRDefault="00B53267" w:rsidP="00D579D6">
            <w:pPr>
              <w:pStyle w:val="Lijstalinea"/>
              <w:widowControl w:val="0"/>
              <w:numPr>
                <w:ilvl w:val="0"/>
                <w:numId w:val="9"/>
              </w:numPr>
              <w:suppressAutoHyphens/>
              <w:spacing w:line="270" w:lineRule="exact"/>
              <w:contextualSpacing/>
              <w:rPr>
                <w:rFonts w:asciiTheme="minorHAnsi" w:hAnsiTheme="minorHAnsi" w:cstheme="minorHAnsi"/>
                <w:i/>
                <w:color w:val="FF0000"/>
                <w:sz w:val="20"/>
                <w:szCs w:val="20"/>
              </w:rPr>
            </w:pPr>
            <w:r w:rsidRPr="00AE2757">
              <w:rPr>
                <w:rFonts w:asciiTheme="minorHAnsi" w:hAnsiTheme="minorHAnsi" w:cstheme="minorHAnsi"/>
                <w:i/>
                <w:color w:val="FF0000"/>
                <w:sz w:val="20"/>
                <w:szCs w:val="20"/>
              </w:rPr>
              <w:t>Belastingaanslagen</w:t>
            </w:r>
          </w:p>
          <w:p w14:paraId="09A87731" w14:textId="15977C4D" w:rsidR="00B53267" w:rsidRPr="00AE2757" w:rsidRDefault="00B53267" w:rsidP="00D579D6">
            <w:pPr>
              <w:pStyle w:val="Lijstalinea"/>
              <w:widowControl w:val="0"/>
              <w:numPr>
                <w:ilvl w:val="0"/>
                <w:numId w:val="9"/>
              </w:numPr>
              <w:suppressAutoHyphens/>
              <w:spacing w:line="270" w:lineRule="exact"/>
              <w:contextualSpacing/>
              <w:rPr>
                <w:rFonts w:asciiTheme="minorHAnsi" w:hAnsiTheme="minorHAnsi" w:cstheme="minorHAnsi"/>
                <w:i/>
                <w:color w:val="FF0000"/>
                <w:sz w:val="20"/>
                <w:szCs w:val="20"/>
              </w:rPr>
            </w:pPr>
            <w:r w:rsidRPr="00AE2757">
              <w:rPr>
                <w:rFonts w:asciiTheme="minorHAnsi" w:hAnsiTheme="minorHAnsi" w:cstheme="minorHAnsi"/>
                <w:i/>
                <w:color w:val="FF0000"/>
                <w:sz w:val="20"/>
                <w:szCs w:val="20"/>
              </w:rPr>
              <w:t xml:space="preserve">Lease van </w:t>
            </w:r>
            <w:proofErr w:type="spellStart"/>
            <w:r w:rsidRPr="00AE2757">
              <w:rPr>
                <w:rFonts w:asciiTheme="minorHAnsi" w:hAnsiTheme="minorHAnsi" w:cstheme="minorHAnsi"/>
                <w:i/>
                <w:color w:val="FF0000"/>
                <w:sz w:val="20"/>
                <w:szCs w:val="20"/>
              </w:rPr>
              <w:t>Multifunctionals</w:t>
            </w:r>
            <w:proofErr w:type="spellEnd"/>
          </w:p>
          <w:p w14:paraId="1EF158DC" w14:textId="77777777" w:rsidR="00B53267" w:rsidRPr="00AE2757" w:rsidRDefault="00B53267" w:rsidP="00D579D6">
            <w:pPr>
              <w:pStyle w:val="Lijstalinea"/>
              <w:widowControl w:val="0"/>
              <w:numPr>
                <w:ilvl w:val="0"/>
                <w:numId w:val="9"/>
              </w:numPr>
              <w:suppressAutoHyphens/>
              <w:spacing w:line="270" w:lineRule="exact"/>
              <w:contextualSpacing/>
              <w:rPr>
                <w:rFonts w:asciiTheme="minorHAnsi" w:hAnsiTheme="minorHAnsi" w:cstheme="minorHAnsi"/>
                <w:i/>
                <w:color w:val="FF0000"/>
                <w:sz w:val="20"/>
                <w:szCs w:val="20"/>
              </w:rPr>
            </w:pPr>
            <w:r w:rsidRPr="00AE2757">
              <w:rPr>
                <w:rFonts w:asciiTheme="minorHAnsi" w:hAnsiTheme="minorHAnsi" w:cstheme="minorHAnsi"/>
                <w:i/>
                <w:color w:val="FF0000"/>
                <w:sz w:val="20"/>
                <w:szCs w:val="20"/>
              </w:rPr>
              <w:t>Sport- en cultuurkaarten</w:t>
            </w:r>
          </w:p>
          <w:p w14:paraId="2BEAC365" w14:textId="77777777" w:rsidR="00B53267" w:rsidRPr="00AE2757" w:rsidRDefault="00B53267" w:rsidP="00D579D6">
            <w:pPr>
              <w:pStyle w:val="Lijstalinea"/>
              <w:widowControl w:val="0"/>
              <w:numPr>
                <w:ilvl w:val="0"/>
                <w:numId w:val="9"/>
              </w:numPr>
              <w:suppressAutoHyphens/>
              <w:spacing w:line="270" w:lineRule="exact"/>
              <w:contextualSpacing/>
              <w:rPr>
                <w:rFonts w:asciiTheme="minorHAnsi" w:hAnsiTheme="minorHAnsi" w:cstheme="minorHAnsi"/>
                <w:i/>
                <w:color w:val="FF0000"/>
                <w:sz w:val="20"/>
                <w:szCs w:val="20"/>
              </w:rPr>
            </w:pPr>
            <w:r w:rsidRPr="00AE2757">
              <w:rPr>
                <w:rFonts w:asciiTheme="minorHAnsi" w:hAnsiTheme="minorHAnsi" w:cstheme="minorHAnsi"/>
                <w:i/>
                <w:color w:val="FF0000"/>
                <w:sz w:val="20"/>
                <w:szCs w:val="20"/>
              </w:rPr>
              <w:t>Inschrijving sportactiviteit</w:t>
            </w:r>
          </w:p>
          <w:p w14:paraId="6856BA81" w14:textId="77777777" w:rsidR="00B53267" w:rsidRPr="00AE2757" w:rsidRDefault="00B53267" w:rsidP="00D579D6">
            <w:pPr>
              <w:pStyle w:val="Lijstalinea"/>
              <w:widowControl w:val="0"/>
              <w:numPr>
                <w:ilvl w:val="0"/>
                <w:numId w:val="9"/>
              </w:numPr>
              <w:suppressAutoHyphens/>
              <w:spacing w:line="270" w:lineRule="exact"/>
              <w:contextualSpacing/>
              <w:rPr>
                <w:rFonts w:asciiTheme="minorHAnsi" w:hAnsiTheme="minorHAnsi" w:cstheme="minorHAnsi"/>
                <w:i/>
                <w:color w:val="FF0000"/>
                <w:sz w:val="20"/>
                <w:szCs w:val="20"/>
              </w:rPr>
            </w:pPr>
            <w:r w:rsidRPr="00AE2757">
              <w:rPr>
                <w:rFonts w:asciiTheme="minorHAnsi" w:hAnsiTheme="minorHAnsi" w:cstheme="minorHAnsi"/>
                <w:i/>
                <w:color w:val="FF0000"/>
                <w:sz w:val="20"/>
                <w:szCs w:val="20"/>
              </w:rPr>
              <w:t>Applicatie-/technisch-/databasebeheer, activiteiten …</w:t>
            </w:r>
          </w:p>
          <w:p w14:paraId="623DC545" w14:textId="77777777" w:rsidR="00B53267" w:rsidRPr="00AE2757" w:rsidRDefault="00B53267" w:rsidP="00D579D6">
            <w:pPr>
              <w:pStyle w:val="Lijstalinea"/>
              <w:widowControl w:val="0"/>
              <w:numPr>
                <w:ilvl w:val="0"/>
                <w:numId w:val="9"/>
              </w:numPr>
              <w:suppressAutoHyphens/>
              <w:spacing w:line="270" w:lineRule="exact"/>
              <w:contextualSpacing/>
              <w:rPr>
                <w:rFonts w:asciiTheme="minorHAnsi" w:hAnsiTheme="minorHAnsi" w:cstheme="minorHAnsi"/>
                <w:i/>
                <w:color w:val="FF0000"/>
                <w:sz w:val="20"/>
                <w:szCs w:val="20"/>
              </w:rPr>
            </w:pPr>
            <w:r w:rsidRPr="00AE2757">
              <w:rPr>
                <w:rFonts w:asciiTheme="minorHAnsi" w:hAnsiTheme="minorHAnsi" w:cstheme="minorHAnsi"/>
                <w:i/>
                <w:color w:val="FF0000"/>
                <w:sz w:val="20"/>
                <w:szCs w:val="20"/>
              </w:rPr>
              <w:t>Vernietiging van gegevensdragers</w:t>
            </w:r>
          </w:p>
          <w:p w14:paraId="76C5E32C" w14:textId="77777777" w:rsidR="00B53267" w:rsidRPr="00AE2757" w:rsidRDefault="00B53267" w:rsidP="00D579D6">
            <w:pPr>
              <w:widowControl w:val="0"/>
              <w:suppressAutoHyphens/>
              <w:spacing w:line="270" w:lineRule="exact"/>
              <w:rPr>
                <w:rFonts w:asciiTheme="minorHAnsi" w:hAnsiTheme="minorHAnsi" w:cstheme="minorHAnsi"/>
                <w:color w:val="00B0F0"/>
              </w:rPr>
            </w:pPr>
            <w:r w:rsidRPr="00AE2757">
              <w:rPr>
                <w:rFonts w:asciiTheme="minorHAnsi" w:hAnsiTheme="minorHAnsi" w:cstheme="minorHAnsi"/>
                <w:i/>
                <w:color w:val="FF0000"/>
                <w:szCs w:val="20"/>
              </w:rPr>
              <w:t>Belangrijk is dat voldoende duidelijk is wat er beveiligd moet worden.</w:t>
            </w:r>
          </w:p>
        </w:tc>
        <w:tc>
          <w:tcPr>
            <w:tcW w:w="2410" w:type="dxa"/>
            <w:shd w:val="clear" w:color="auto" w:fill="auto"/>
            <w:hideMark/>
          </w:tcPr>
          <w:p w14:paraId="20A8F989" w14:textId="059B372A" w:rsidR="00B53267" w:rsidRPr="00AE2757" w:rsidRDefault="00D579D6" w:rsidP="00D579D6">
            <w:pPr>
              <w:spacing w:line="280" w:lineRule="atLeast"/>
              <w:rPr>
                <w:rFonts w:asciiTheme="minorHAnsi" w:hAnsiTheme="minorHAnsi" w:cstheme="minorHAnsi"/>
                <w:i/>
                <w:color w:val="FF0000"/>
                <w:szCs w:val="20"/>
              </w:rPr>
            </w:pPr>
            <w:r w:rsidRPr="00AE2757">
              <w:rPr>
                <w:rFonts w:asciiTheme="minorHAnsi" w:hAnsiTheme="minorHAnsi" w:cstheme="minorHAnsi"/>
                <w:color w:val="FF0000"/>
              </w:rPr>
              <w:t>#</w:t>
            </w:r>
            <w:r w:rsidR="00B53267" w:rsidRPr="00AE2757">
              <w:rPr>
                <w:rFonts w:asciiTheme="minorHAnsi" w:hAnsiTheme="minorHAnsi" w:cstheme="minorHAnsi"/>
                <w:color w:val="FF0000"/>
              </w:rPr>
              <w:t xml:space="preserve"> </w:t>
            </w:r>
            <w:r w:rsidR="00B53267" w:rsidRPr="00AE2757">
              <w:rPr>
                <w:rFonts w:asciiTheme="minorHAnsi" w:hAnsiTheme="minorHAnsi" w:cstheme="minorHAnsi"/>
                <w:i/>
                <w:color w:val="FF0000"/>
                <w:szCs w:val="20"/>
              </w:rPr>
              <w:t>Bijvoorbeeld:</w:t>
            </w:r>
          </w:p>
          <w:p w14:paraId="0D79BBA3" w14:textId="77777777" w:rsidR="00B53267" w:rsidRPr="00AE2757" w:rsidRDefault="00B53267" w:rsidP="00D579D6">
            <w:pPr>
              <w:pStyle w:val="Lijstalinea"/>
              <w:widowControl w:val="0"/>
              <w:numPr>
                <w:ilvl w:val="0"/>
                <w:numId w:val="10"/>
              </w:numPr>
              <w:suppressAutoHyphens/>
              <w:spacing w:line="270" w:lineRule="exact"/>
              <w:contextualSpacing/>
              <w:rPr>
                <w:rFonts w:asciiTheme="minorHAnsi" w:hAnsiTheme="minorHAnsi" w:cstheme="minorHAnsi"/>
                <w:i/>
                <w:color w:val="FF0000"/>
                <w:sz w:val="20"/>
                <w:szCs w:val="20"/>
              </w:rPr>
            </w:pPr>
            <w:r w:rsidRPr="00AE2757">
              <w:rPr>
                <w:rFonts w:asciiTheme="minorHAnsi" w:hAnsiTheme="minorHAnsi" w:cstheme="minorHAnsi"/>
                <w:i/>
                <w:color w:val="FF0000"/>
                <w:sz w:val="20"/>
                <w:szCs w:val="20"/>
              </w:rPr>
              <w:t xml:space="preserve">Innen van parkeergelden via parkeermeters en afdragen aan gemeente </w:t>
            </w:r>
          </w:p>
          <w:p w14:paraId="12201EE7" w14:textId="77777777" w:rsidR="00B53267" w:rsidRPr="00AE2757" w:rsidRDefault="00B53267" w:rsidP="00D579D6">
            <w:pPr>
              <w:pStyle w:val="Lijstalinea"/>
              <w:widowControl w:val="0"/>
              <w:numPr>
                <w:ilvl w:val="0"/>
                <w:numId w:val="10"/>
              </w:numPr>
              <w:suppressAutoHyphens/>
              <w:spacing w:line="270" w:lineRule="exact"/>
              <w:contextualSpacing/>
              <w:rPr>
                <w:rFonts w:asciiTheme="minorHAnsi" w:hAnsiTheme="minorHAnsi" w:cstheme="minorHAnsi"/>
                <w:i/>
                <w:color w:val="FF0000"/>
                <w:sz w:val="20"/>
                <w:szCs w:val="20"/>
              </w:rPr>
            </w:pPr>
            <w:r w:rsidRPr="00AE2757">
              <w:rPr>
                <w:rFonts w:asciiTheme="minorHAnsi" w:hAnsiTheme="minorHAnsi" w:cstheme="minorHAnsi"/>
                <w:i/>
                <w:color w:val="FF0000"/>
                <w:sz w:val="20"/>
                <w:szCs w:val="20"/>
              </w:rPr>
              <w:t>Verwerken van de uit te betalen salarissen en vergoedingen en inhoudingen.</w:t>
            </w:r>
          </w:p>
          <w:p w14:paraId="754E50B7" w14:textId="77777777" w:rsidR="00B53267" w:rsidRPr="00AE2757" w:rsidRDefault="00B53267" w:rsidP="00D579D6">
            <w:pPr>
              <w:pStyle w:val="Lijstalinea"/>
              <w:widowControl w:val="0"/>
              <w:numPr>
                <w:ilvl w:val="0"/>
                <w:numId w:val="10"/>
              </w:numPr>
              <w:suppressAutoHyphens/>
              <w:spacing w:line="270" w:lineRule="exact"/>
              <w:contextualSpacing/>
              <w:rPr>
                <w:rFonts w:asciiTheme="minorHAnsi" w:hAnsiTheme="minorHAnsi" w:cstheme="minorHAnsi"/>
                <w:i/>
                <w:color w:val="FF0000"/>
                <w:sz w:val="20"/>
                <w:szCs w:val="20"/>
              </w:rPr>
            </w:pPr>
            <w:r w:rsidRPr="00AE2757">
              <w:rPr>
                <w:rFonts w:asciiTheme="minorHAnsi" w:hAnsiTheme="minorHAnsi" w:cstheme="minorHAnsi"/>
                <w:i/>
                <w:color w:val="FF0000"/>
                <w:sz w:val="20"/>
                <w:szCs w:val="20"/>
              </w:rPr>
              <w:t xml:space="preserve">Zorgen dat leerlingen met een beperking van en naar school vervoerd worden. </w:t>
            </w:r>
          </w:p>
          <w:p w14:paraId="587B83A6" w14:textId="77777777" w:rsidR="00B53267" w:rsidRPr="00AE2757" w:rsidRDefault="00B53267" w:rsidP="00D579D6">
            <w:pPr>
              <w:pStyle w:val="Lijstalinea"/>
              <w:widowControl w:val="0"/>
              <w:numPr>
                <w:ilvl w:val="0"/>
                <w:numId w:val="10"/>
              </w:numPr>
              <w:suppressAutoHyphens/>
              <w:spacing w:line="270" w:lineRule="exact"/>
              <w:contextualSpacing/>
              <w:rPr>
                <w:rFonts w:asciiTheme="minorHAnsi" w:hAnsiTheme="minorHAnsi" w:cstheme="minorHAnsi"/>
                <w:i/>
                <w:color w:val="FF0000"/>
                <w:sz w:val="20"/>
                <w:szCs w:val="20"/>
              </w:rPr>
            </w:pPr>
            <w:r w:rsidRPr="00AE2757">
              <w:rPr>
                <w:rFonts w:asciiTheme="minorHAnsi" w:hAnsiTheme="minorHAnsi" w:cstheme="minorHAnsi"/>
                <w:i/>
                <w:color w:val="FF0000"/>
                <w:sz w:val="20"/>
                <w:szCs w:val="20"/>
              </w:rPr>
              <w:t>Afdrukken en tijdig versturen van belastingaanslagen</w:t>
            </w:r>
          </w:p>
          <w:p w14:paraId="15766B39" w14:textId="77777777" w:rsidR="00B53267" w:rsidRPr="00AE2757" w:rsidRDefault="00B53267" w:rsidP="00D579D6">
            <w:pPr>
              <w:pStyle w:val="Lijstalinea"/>
              <w:widowControl w:val="0"/>
              <w:numPr>
                <w:ilvl w:val="0"/>
                <w:numId w:val="10"/>
              </w:numPr>
              <w:suppressAutoHyphens/>
              <w:spacing w:line="270" w:lineRule="exact"/>
              <w:contextualSpacing/>
              <w:rPr>
                <w:rFonts w:asciiTheme="minorHAnsi" w:hAnsiTheme="minorHAnsi" w:cstheme="minorHAnsi"/>
                <w:i/>
                <w:color w:val="FF0000"/>
                <w:sz w:val="20"/>
                <w:szCs w:val="20"/>
              </w:rPr>
            </w:pPr>
            <w:r w:rsidRPr="00AE2757">
              <w:rPr>
                <w:rFonts w:asciiTheme="minorHAnsi" w:hAnsiTheme="minorHAnsi" w:cstheme="minorHAnsi"/>
                <w:i/>
                <w:color w:val="FF0000"/>
                <w:sz w:val="20"/>
                <w:szCs w:val="20"/>
              </w:rPr>
              <w:t xml:space="preserve">Zorgen dat medewerkers kunnen printen, kopiëren, scannen. </w:t>
            </w:r>
          </w:p>
          <w:p w14:paraId="7AFC1D1B" w14:textId="77777777" w:rsidR="00B53267" w:rsidRPr="00AE2757" w:rsidRDefault="00B53267" w:rsidP="00D579D6">
            <w:pPr>
              <w:pStyle w:val="Lijstalinea"/>
              <w:widowControl w:val="0"/>
              <w:numPr>
                <w:ilvl w:val="0"/>
                <w:numId w:val="10"/>
              </w:numPr>
              <w:suppressAutoHyphens/>
              <w:spacing w:line="270" w:lineRule="exact"/>
              <w:contextualSpacing/>
              <w:rPr>
                <w:rFonts w:asciiTheme="minorHAnsi" w:hAnsiTheme="minorHAnsi" w:cstheme="minorHAnsi"/>
                <w:i/>
                <w:color w:val="FF0000"/>
                <w:sz w:val="20"/>
                <w:szCs w:val="20"/>
              </w:rPr>
            </w:pPr>
            <w:r w:rsidRPr="00AE2757">
              <w:rPr>
                <w:rFonts w:asciiTheme="minorHAnsi" w:hAnsiTheme="minorHAnsi" w:cstheme="minorHAnsi"/>
                <w:i/>
                <w:color w:val="FF0000"/>
                <w:sz w:val="20"/>
                <w:szCs w:val="20"/>
              </w:rPr>
              <w:t>Verstrekken van een sport- en cultuurkaart aan inwoners met een laag inkomen</w:t>
            </w:r>
          </w:p>
          <w:p w14:paraId="34F585E0" w14:textId="77777777" w:rsidR="00B53267" w:rsidRPr="00AE2757" w:rsidRDefault="00B53267" w:rsidP="00D579D6">
            <w:pPr>
              <w:pStyle w:val="Lijstalinea"/>
              <w:widowControl w:val="0"/>
              <w:numPr>
                <w:ilvl w:val="0"/>
                <w:numId w:val="10"/>
              </w:numPr>
              <w:suppressAutoHyphens/>
              <w:spacing w:line="270" w:lineRule="exact"/>
              <w:contextualSpacing/>
              <w:rPr>
                <w:rFonts w:asciiTheme="minorHAnsi" w:hAnsiTheme="minorHAnsi" w:cstheme="minorHAnsi"/>
                <w:i/>
                <w:color w:val="FF0000"/>
                <w:sz w:val="20"/>
                <w:szCs w:val="20"/>
              </w:rPr>
            </w:pPr>
            <w:r w:rsidRPr="00AE2757">
              <w:rPr>
                <w:rFonts w:asciiTheme="minorHAnsi" w:hAnsiTheme="minorHAnsi" w:cstheme="minorHAnsi"/>
                <w:i/>
                <w:color w:val="FF0000"/>
                <w:sz w:val="20"/>
                <w:szCs w:val="20"/>
              </w:rPr>
              <w:t>Inschrijven voor deelname aan sportactiviteiten via een website.</w:t>
            </w:r>
          </w:p>
          <w:p w14:paraId="4A1DBFF6" w14:textId="77777777" w:rsidR="00B53267" w:rsidRPr="00AE2757" w:rsidRDefault="00B53267" w:rsidP="00D579D6">
            <w:pPr>
              <w:pStyle w:val="Lijstalinea"/>
              <w:widowControl w:val="0"/>
              <w:numPr>
                <w:ilvl w:val="0"/>
                <w:numId w:val="10"/>
              </w:numPr>
              <w:suppressAutoHyphens/>
              <w:spacing w:line="270" w:lineRule="exact"/>
              <w:contextualSpacing/>
              <w:rPr>
                <w:rFonts w:asciiTheme="minorHAnsi" w:hAnsiTheme="minorHAnsi" w:cstheme="minorHAnsi"/>
                <w:i/>
                <w:color w:val="FF0000"/>
                <w:sz w:val="20"/>
                <w:szCs w:val="20"/>
              </w:rPr>
            </w:pPr>
            <w:r w:rsidRPr="00AE2757">
              <w:rPr>
                <w:rFonts w:asciiTheme="minorHAnsi" w:hAnsiTheme="minorHAnsi" w:cstheme="minorHAnsi"/>
                <w:i/>
                <w:color w:val="FF0000"/>
                <w:sz w:val="20"/>
                <w:szCs w:val="20"/>
              </w:rPr>
              <w:t xml:space="preserve">Beheren van … </w:t>
            </w:r>
          </w:p>
          <w:p w14:paraId="725A152F" w14:textId="77777777" w:rsidR="00B53267" w:rsidRPr="00AE2757" w:rsidRDefault="00B53267" w:rsidP="00D579D6">
            <w:pPr>
              <w:pStyle w:val="Lijstalinea"/>
              <w:widowControl w:val="0"/>
              <w:numPr>
                <w:ilvl w:val="0"/>
                <w:numId w:val="10"/>
              </w:numPr>
              <w:suppressAutoHyphens/>
              <w:spacing w:line="270" w:lineRule="exact"/>
              <w:contextualSpacing/>
              <w:rPr>
                <w:rFonts w:asciiTheme="minorHAnsi" w:hAnsiTheme="minorHAnsi" w:cstheme="minorHAnsi"/>
                <w:i/>
                <w:color w:val="FF0000"/>
                <w:sz w:val="20"/>
                <w:szCs w:val="20"/>
              </w:rPr>
            </w:pPr>
            <w:r w:rsidRPr="00AE2757">
              <w:rPr>
                <w:rFonts w:asciiTheme="minorHAnsi" w:hAnsiTheme="minorHAnsi" w:cstheme="minorHAnsi"/>
                <w:i/>
                <w:color w:val="FF0000"/>
                <w:sz w:val="20"/>
                <w:szCs w:val="20"/>
              </w:rPr>
              <w:t xml:space="preserve">Zorgen dat gegevensdragers veilig en conform de richtlijnen worden vernietigd. </w:t>
            </w:r>
          </w:p>
        </w:tc>
        <w:tc>
          <w:tcPr>
            <w:tcW w:w="1842" w:type="dxa"/>
            <w:shd w:val="clear" w:color="auto" w:fill="auto"/>
            <w:hideMark/>
          </w:tcPr>
          <w:p w14:paraId="04EB9D98" w14:textId="414BD408" w:rsidR="00B53267" w:rsidRPr="00AE2757" w:rsidRDefault="00D579D6" w:rsidP="00D579D6">
            <w:pPr>
              <w:spacing w:line="240" w:lineRule="auto"/>
              <w:rPr>
                <w:rFonts w:asciiTheme="minorHAnsi" w:hAnsiTheme="minorHAnsi" w:cstheme="minorHAnsi"/>
                <w:i/>
                <w:color w:val="FF0000"/>
                <w:szCs w:val="20"/>
              </w:rPr>
            </w:pPr>
            <w:r w:rsidRPr="00AE2757">
              <w:rPr>
                <w:rFonts w:asciiTheme="minorHAnsi" w:hAnsiTheme="minorHAnsi" w:cstheme="minorHAnsi"/>
                <w:color w:val="FF0000"/>
              </w:rPr>
              <w:t>#</w:t>
            </w:r>
            <w:r w:rsidR="00B53267" w:rsidRPr="00AE2757">
              <w:rPr>
                <w:rFonts w:asciiTheme="minorHAnsi" w:hAnsiTheme="minorHAnsi" w:cstheme="minorHAnsi"/>
                <w:i/>
                <w:color w:val="FF0000"/>
                <w:szCs w:val="20"/>
              </w:rPr>
              <w:t>Bijvoorbeeld:</w:t>
            </w:r>
          </w:p>
          <w:p w14:paraId="5E098AE3" w14:textId="77777777" w:rsidR="00B53267" w:rsidRPr="00AE2757" w:rsidRDefault="00B53267" w:rsidP="00D579D6">
            <w:pPr>
              <w:pStyle w:val="Lijstalinea"/>
              <w:widowControl w:val="0"/>
              <w:numPr>
                <w:ilvl w:val="0"/>
                <w:numId w:val="11"/>
              </w:numPr>
              <w:suppressAutoHyphens/>
              <w:spacing w:line="270" w:lineRule="exact"/>
              <w:contextualSpacing/>
              <w:rPr>
                <w:rFonts w:asciiTheme="minorHAnsi" w:hAnsiTheme="minorHAnsi" w:cstheme="minorHAnsi"/>
                <w:i/>
                <w:color w:val="FF0000"/>
                <w:sz w:val="20"/>
                <w:szCs w:val="20"/>
              </w:rPr>
            </w:pPr>
            <w:r w:rsidRPr="00AE2757">
              <w:rPr>
                <w:rFonts w:asciiTheme="minorHAnsi" w:hAnsiTheme="minorHAnsi" w:cstheme="minorHAnsi"/>
                <w:i/>
                <w:color w:val="FF0000"/>
                <w:sz w:val="20"/>
                <w:szCs w:val="20"/>
              </w:rPr>
              <w:t>Aanvragers</w:t>
            </w:r>
          </w:p>
          <w:p w14:paraId="2F2208EC" w14:textId="77777777" w:rsidR="00B53267" w:rsidRPr="00AE2757" w:rsidRDefault="00B53267" w:rsidP="00D579D6">
            <w:pPr>
              <w:pStyle w:val="Lijstalinea"/>
              <w:widowControl w:val="0"/>
              <w:numPr>
                <w:ilvl w:val="0"/>
                <w:numId w:val="11"/>
              </w:numPr>
              <w:suppressAutoHyphens/>
              <w:spacing w:line="270" w:lineRule="exact"/>
              <w:contextualSpacing/>
              <w:rPr>
                <w:rFonts w:asciiTheme="minorHAnsi" w:hAnsiTheme="minorHAnsi" w:cstheme="minorHAnsi"/>
                <w:i/>
                <w:color w:val="FF0000"/>
                <w:sz w:val="20"/>
                <w:szCs w:val="20"/>
              </w:rPr>
            </w:pPr>
            <w:r w:rsidRPr="00AE2757">
              <w:rPr>
                <w:rFonts w:asciiTheme="minorHAnsi" w:hAnsiTheme="minorHAnsi" w:cstheme="minorHAnsi"/>
                <w:i/>
                <w:color w:val="FF0000"/>
                <w:sz w:val="20"/>
                <w:szCs w:val="20"/>
              </w:rPr>
              <w:t>Belanghebbenden</w:t>
            </w:r>
          </w:p>
          <w:p w14:paraId="47BD1323" w14:textId="77777777" w:rsidR="00B53267" w:rsidRPr="00AE2757" w:rsidRDefault="00B53267" w:rsidP="00D579D6">
            <w:pPr>
              <w:pStyle w:val="Lijstalinea"/>
              <w:widowControl w:val="0"/>
              <w:numPr>
                <w:ilvl w:val="0"/>
                <w:numId w:val="11"/>
              </w:numPr>
              <w:suppressAutoHyphens/>
              <w:spacing w:line="270" w:lineRule="exact"/>
              <w:contextualSpacing/>
              <w:rPr>
                <w:rFonts w:asciiTheme="minorHAnsi" w:hAnsiTheme="minorHAnsi" w:cstheme="minorHAnsi"/>
                <w:i/>
                <w:color w:val="FF0000"/>
                <w:sz w:val="20"/>
                <w:szCs w:val="20"/>
              </w:rPr>
            </w:pPr>
            <w:r w:rsidRPr="00AE2757">
              <w:rPr>
                <w:rFonts w:asciiTheme="minorHAnsi" w:hAnsiTheme="minorHAnsi" w:cstheme="minorHAnsi"/>
                <w:i/>
                <w:color w:val="FF0000"/>
                <w:sz w:val="20"/>
                <w:szCs w:val="20"/>
              </w:rPr>
              <w:t>Bestuurders/Raadsleden</w:t>
            </w:r>
          </w:p>
          <w:p w14:paraId="3B93F18B" w14:textId="77777777" w:rsidR="00B53267" w:rsidRPr="00AE2757" w:rsidRDefault="00B53267" w:rsidP="00D579D6">
            <w:pPr>
              <w:pStyle w:val="Lijstalinea"/>
              <w:widowControl w:val="0"/>
              <w:numPr>
                <w:ilvl w:val="0"/>
                <w:numId w:val="11"/>
              </w:numPr>
              <w:suppressAutoHyphens/>
              <w:spacing w:line="270" w:lineRule="exact"/>
              <w:contextualSpacing/>
              <w:rPr>
                <w:rFonts w:asciiTheme="minorHAnsi" w:hAnsiTheme="minorHAnsi" w:cstheme="minorHAnsi"/>
                <w:i/>
                <w:color w:val="FF0000"/>
                <w:sz w:val="20"/>
                <w:szCs w:val="20"/>
              </w:rPr>
            </w:pPr>
            <w:r w:rsidRPr="00AE2757">
              <w:rPr>
                <w:rFonts w:asciiTheme="minorHAnsi" w:hAnsiTheme="minorHAnsi" w:cstheme="minorHAnsi"/>
                <w:i/>
                <w:color w:val="FF0000"/>
                <w:sz w:val="20"/>
                <w:szCs w:val="20"/>
              </w:rPr>
              <w:t xml:space="preserve">Ambtenaren </w:t>
            </w:r>
          </w:p>
          <w:p w14:paraId="35A63471" w14:textId="77777777" w:rsidR="00B53267" w:rsidRPr="00AE2757" w:rsidRDefault="00B53267" w:rsidP="00D579D6">
            <w:pPr>
              <w:pStyle w:val="Lijstalinea"/>
              <w:widowControl w:val="0"/>
              <w:numPr>
                <w:ilvl w:val="0"/>
                <w:numId w:val="11"/>
              </w:numPr>
              <w:suppressAutoHyphens/>
              <w:spacing w:line="270" w:lineRule="exact"/>
              <w:contextualSpacing/>
              <w:rPr>
                <w:rFonts w:asciiTheme="minorHAnsi" w:hAnsiTheme="minorHAnsi" w:cstheme="minorHAnsi"/>
                <w:i/>
                <w:color w:val="FF0000"/>
                <w:sz w:val="20"/>
                <w:szCs w:val="20"/>
              </w:rPr>
            </w:pPr>
            <w:r w:rsidRPr="00AE2757">
              <w:rPr>
                <w:rFonts w:asciiTheme="minorHAnsi" w:hAnsiTheme="minorHAnsi" w:cstheme="minorHAnsi"/>
                <w:i/>
                <w:color w:val="FF0000"/>
                <w:sz w:val="20"/>
                <w:szCs w:val="20"/>
              </w:rPr>
              <w:t>Websitebezoekers</w:t>
            </w:r>
          </w:p>
          <w:p w14:paraId="4436AFD0" w14:textId="77777777" w:rsidR="00B53267" w:rsidRPr="00AE2757" w:rsidRDefault="00B53267" w:rsidP="00D579D6">
            <w:pPr>
              <w:pStyle w:val="Lijstalinea"/>
              <w:widowControl w:val="0"/>
              <w:numPr>
                <w:ilvl w:val="0"/>
                <w:numId w:val="11"/>
              </w:numPr>
              <w:suppressAutoHyphens/>
              <w:spacing w:line="270" w:lineRule="exact"/>
              <w:contextualSpacing/>
              <w:rPr>
                <w:rFonts w:asciiTheme="minorHAnsi" w:hAnsiTheme="minorHAnsi" w:cstheme="minorHAnsi"/>
                <w:i/>
                <w:color w:val="FF0000"/>
                <w:sz w:val="20"/>
                <w:szCs w:val="20"/>
              </w:rPr>
            </w:pPr>
            <w:r w:rsidRPr="00AE2757">
              <w:rPr>
                <w:rFonts w:asciiTheme="minorHAnsi" w:hAnsiTheme="minorHAnsi" w:cstheme="minorHAnsi"/>
                <w:i/>
                <w:color w:val="FF0000"/>
                <w:sz w:val="20"/>
                <w:szCs w:val="20"/>
              </w:rPr>
              <w:t>Personeel leveranciers</w:t>
            </w:r>
          </w:p>
          <w:p w14:paraId="01039376" w14:textId="77777777" w:rsidR="00B53267" w:rsidRPr="00AE2757" w:rsidRDefault="00B53267" w:rsidP="00D579D6">
            <w:pPr>
              <w:pStyle w:val="Lijstalinea"/>
              <w:widowControl w:val="0"/>
              <w:numPr>
                <w:ilvl w:val="0"/>
                <w:numId w:val="11"/>
              </w:numPr>
              <w:suppressAutoHyphens/>
              <w:spacing w:line="270" w:lineRule="exact"/>
              <w:contextualSpacing/>
              <w:rPr>
                <w:rFonts w:asciiTheme="minorHAnsi" w:hAnsiTheme="minorHAnsi" w:cstheme="minorHAnsi"/>
                <w:i/>
                <w:color w:val="FF0000"/>
                <w:sz w:val="20"/>
                <w:szCs w:val="20"/>
              </w:rPr>
            </w:pPr>
            <w:r w:rsidRPr="00AE2757">
              <w:rPr>
                <w:rFonts w:asciiTheme="minorHAnsi" w:hAnsiTheme="minorHAnsi" w:cstheme="minorHAnsi"/>
                <w:i/>
                <w:color w:val="FF0000"/>
                <w:sz w:val="20"/>
                <w:szCs w:val="20"/>
              </w:rPr>
              <w:t>Scholieren</w:t>
            </w:r>
          </w:p>
          <w:p w14:paraId="013CC1A1" w14:textId="77777777" w:rsidR="00B53267" w:rsidRPr="00AE2757" w:rsidRDefault="00B53267" w:rsidP="00D579D6">
            <w:pPr>
              <w:pStyle w:val="Lijstalinea"/>
              <w:widowControl w:val="0"/>
              <w:numPr>
                <w:ilvl w:val="0"/>
                <w:numId w:val="11"/>
              </w:numPr>
              <w:suppressAutoHyphens/>
              <w:spacing w:line="270" w:lineRule="exact"/>
              <w:contextualSpacing/>
              <w:rPr>
                <w:rFonts w:asciiTheme="minorHAnsi" w:hAnsiTheme="minorHAnsi" w:cstheme="minorHAnsi"/>
                <w:i/>
                <w:color w:val="FF0000"/>
                <w:sz w:val="20"/>
                <w:szCs w:val="20"/>
              </w:rPr>
            </w:pPr>
            <w:r w:rsidRPr="00AE2757">
              <w:rPr>
                <w:rFonts w:asciiTheme="minorHAnsi" w:hAnsiTheme="minorHAnsi" w:cstheme="minorHAnsi"/>
                <w:i/>
                <w:color w:val="FF0000"/>
                <w:sz w:val="20"/>
                <w:szCs w:val="20"/>
              </w:rPr>
              <w:t>Studenten</w:t>
            </w:r>
          </w:p>
          <w:p w14:paraId="12DCF3F7" w14:textId="77777777" w:rsidR="00B53267" w:rsidRPr="00AE2757" w:rsidRDefault="00B53267" w:rsidP="00D579D6">
            <w:pPr>
              <w:pStyle w:val="Lijstalinea"/>
              <w:widowControl w:val="0"/>
              <w:numPr>
                <w:ilvl w:val="0"/>
                <w:numId w:val="11"/>
              </w:numPr>
              <w:suppressAutoHyphens/>
              <w:spacing w:line="270" w:lineRule="exact"/>
              <w:contextualSpacing/>
              <w:rPr>
                <w:rFonts w:asciiTheme="minorHAnsi" w:hAnsiTheme="minorHAnsi" w:cstheme="minorHAnsi"/>
                <w:i/>
                <w:color w:val="FF0000"/>
                <w:sz w:val="20"/>
                <w:szCs w:val="20"/>
              </w:rPr>
            </w:pPr>
            <w:r w:rsidRPr="00AE2757">
              <w:rPr>
                <w:rFonts w:asciiTheme="minorHAnsi" w:hAnsiTheme="minorHAnsi" w:cstheme="minorHAnsi"/>
                <w:i/>
                <w:color w:val="FF0000"/>
                <w:sz w:val="20"/>
                <w:szCs w:val="20"/>
              </w:rPr>
              <w:t>Ouderen</w:t>
            </w:r>
          </w:p>
          <w:p w14:paraId="41880BBB" w14:textId="77777777" w:rsidR="00B53267" w:rsidRPr="00AE2757" w:rsidRDefault="00B53267" w:rsidP="00D579D6">
            <w:pPr>
              <w:pStyle w:val="Lijstalinea"/>
              <w:widowControl w:val="0"/>
              <w:numPr>
                <w:ilvl w:val="0"/>
                <w:numId w:val="11"/>
              </w:numPr>
              <w:suppressAutoHyphens/>
              <w:spacing w:line="270" w:lineRule="exact"/>
              <w:contextualSpacing/>
              <w:rPr>
                <w:rFonts w:asciiTheme="minorHAnsi" w:hAnsiTheme="minorHAnsi" w:cstheme="minorHAnsi"/>
                <w:i/>
                <w:color w:val="FF0000"/>
                <w:sz w:val="20"/>
                <w:szCs w:val="20"/>
              </w:rPr>
            </w:pPr>
            <w:r w:rsidRPr="00AE2757">
              <w:rPr>
                <w:rFonts w:asciiTheme="minorHAnsi" w:hAnsiTheme="minorHAnsi" w:cstheme="minorHAnsi"/>
                <w:i/>
                <w:color w:val="FF0000"/>
                <w:sz w:val="20"/>
                <w:szCs w:val="20"/>
              </w:rPr>
              <w:t>Gehandicapten</w:t>
            </w:r>
          </w:p>
          <w:p w14:paraId="1B36CA95" w14:textId="77777777" w:rsidR="00B53267" w:rsidRPr="00AE2757" w:rsidRDefault="00B53267" w:rsidP="00D579D6">
            <w:pPr>
              <w:pStyle w:val="Lijstalinea"/>
              <w:widowControl w:val="0"/>
              <w:numPr>
                <w:ilvl w:val="0"/>
                <w:numId w:val="11"/>
              </w:numPr>
              <w:suppressAutoHyphens/>
              <w:spacing w:line="270" w:lineRule="exact"/>
              <w:contextualSpacing/>
              <w:rPr>
                <w:rFonts w:asciiTheme="minorHAnsi" w:hAnsiTheme="minorHAnsi" w:cstheme="minorHAnsi"/>
                <w:i/>
                <w:color w:val="FF0000"/>
                <w:sz w:val="20"/>
                <w:szCs w:val="20"/>
              </w:rPr>
            </w:pPr>
            <w:r w:rsidRPr="00AE2757">
              <w:rPr>
                <w:rFonts w:asciiTheme="minorHAnsi" w:hAnsiTheme="minorHAnsi" w:cstheme="minorHAnsi"/>
                <w:i/>
                <w:color w:val="FF0000"/>
                <w:sz w:val="20"/>
                <w:szCs w:val="20"/>
              </w:rPr>
              <w:t>Kinderen</w:t>
            </w:r>
          </w:p>
          <w:p w14:paraId="2006766B" w14:textId="77777777" w:rsidR="00B53267" w:rsidRPr="00AE2757" w:rsidRDefault="00B53267" w:rsidP="00D579D6">
            <w:pPr>
              <w:pStyle w:val="Lijstalinea"/>
              <w:widowControl w:val="0"/>
              <w:numPr>
                <w:ilvl w:val="0"/>
                <w:numId w:val="0"/>
              </w:numPr>
              <w:suppressAutoHyphens/>
              <w:spacing w:line="270" w:lineRule="exact"/>
              <w:ind w:left="360"/>
              <w:contextualSpacing/>
              <w:rPr>
                <w:rFonts w:asciiTheme="minorHAnsi" w:hAnsiTheme="minorHAnsi" w:cstheme="minorHAnsi"/>
                <w:color w:val="00B0F0"/>
              </w:rPr>
            </w:pPr>
            <w:r w:rsidRPr="00AE2757">
              <w:rPr>
                <w:rFonts w:asciiTheme="minorHAnsi" w:hAnsiTheme="minorHAnsi" w:cstheme="minorHAnsi"/>
                <w:i/>
                <w:color w:val="FF0000"/>
                <w:sz w:val="20"/>
                <w:szCs w:val="20"/>
              </w:rPr>
              <w:t xml:space="preserve"> </w:t>
            </w:r>
          </w:p>
        </w:tc>
        <w:tc>
          <w:tcPr>
            <w:tcW w:w="2552" w:type="dxa"/>
            <w:shd w:val="clear" w:color="auto" w:fill="auto"/>
            <w:hideMark/>
          </w:tcPr>
          <w:p w14:paraId="32F9BADE" w14:textId="4BC5DFC5" w:rsidR="00B53267" w:rsidRPr="00AE2757" w:rsidRDefault="00D579D6" w:rsidP="00D579D6">
            <w:pPr>
              <w:spacing w:line="240" w:lineRule="auto"/>
              <w:rPr>
                <w:rFonts w:asciiTheme="minorHAnsi" w:hAnsiTheme="minorHAnsi" w:cstheme="minorHAnsi"/>
                <w:color w:val="FF0000"/>
              </w:rPr>
            </w:pPr>
            <w:r w:rsidRPr="00AE2757">
              <w:rPr>
                <w:rFonts w:asciiTheme="minorHAnsi" w:hAnsiTheme="minorHAnsi" w:cstheme="minorHAnsi"/>
                <w:color w:val="FF0000"/>
              </w:rPr>
              <w:t>#</w:t>
            </w:r>
            <w:r w:rsidR="00B53267" w:rsidRPr="00AE2757">
              <w:rPr>
                <w:rFonts w:asciiTheme="minorHAnsi" w:hAnsiTheme="minorHAnsi" w:cstheme="minorHAnsi"/>
                <w:color w:val="FF0000"/>
              </w:rPr>
              <w:t>Bijvoorbeeld:</w:t>
            </w:r>
          </w:p>
          <w:p w14:paraId="3182A1E1" w14:textId="77777777" w:rsidR="00B53267" w:rsidRPr="00AE2757" w:rsidRDefault="00B53267" w:rsidP="00D579D6">
            <w:pPr>
              <w:pStyle w:val="Lijstalinea"/>
              <w:widowControl w:val="0"/>
              <w:numPr>
                <w:ilvl w:val="0"/>
                <w:numId w:val="8"/>
              </w:numPr>
              <w:suppressAutoHyphens/>
              <w:spacing w:line="270" w:lineRule="exact"/>
              <w:contextualSpacing/>
              <w:rPr>
                <w:rFonts w:asciiTheme="minorHAnsi" w:hAnsiTheme="minorHAnsi" w:cstheme="minorHAnsi"/>
                <w:i/>
                <w:color w:val="FF0000"/>
                <w:sz w:val="20"/>
                <w:szCs w:val="20"/>
              </w:rPr>
            </w:pPr>
            <w:r w:rsidRPr="00AE2757">
              <w:rPr>
                <w:rFonts w:asciiTheme="minorHAnsi" w:hAnsiTheme="minorHAnsi" w:cstheme="minorHAnsi"/>
                <w:i/>
                <w:color w:val="FF0000"/>
                <w:sz w:val="20"/>
                <w:szCs w:val="20"/>
              </w:rPr>
              <w:t>Naam, adres, woonplaats, email, telefoonnummer, geslacht, geboortedatum etc. (algemene persoonsgegevens).</w:t>
            </w:r>
          </w:p>
          <w:p w14:paraId="7B88F64C" w14:textId="77777777" w:rsidR="00B53267" w:rsidRPr="00AE2757" w:rsidRDefault="00B53267" w:rsidP="00D579D6">
            <w:pPr>
              <w:pStyle w:val="Lijstalinea"/>
              <w:widowControl w:val="0"/>
              <w:numPr>
                <w:ilvl w:val="0"/>
                <w:numId w:val="8"/>
              </w:numPr>
              <w:suppressAutoHyphens/>
              <w:spacing w:line="270" w:lineRule="exact"/>
              <w:contextualSpacing/>
              <w:rPr>
                <w:rFonts w:asciiTheme="minorHAnsi" w:hAnsiTheme="minorHAnsi" w:cstheme="minorHAnsi"/>
                <w:i/>
                <w:color w:val="FF0000"/>
                <w:sz w:val="20"/>
                <w:szCs w:val="20"/>
              </w:rPr>
            </w:pPr>
            <w:r w:rsidRPr="00AE2757">
              <w:rPr>
                <w:rFonts w:asciiTheme="minorHAnsi" w:hAnsiTheme="minorHAnsi" w:cstheme="minorHAnsi"/>
                <w:i/>
                <w:color w:val="FF0000"/>
                <w:sz w:val="20"/>
                <w:szCs w:val="20"/>
              </w:rPr>
              <w:t>Ras of etnische afkomst, politieke opvattingen, religieuze of levensbeschouwelijke overtuigingen, het lidmaatschap van een vakbond, genetische- of biometrische gegevens, gegevens over de gezondheid, iemands seksueel gedrag of seksuele gerichtheid, BSN, kopie ID (bijzondere persoonsgegevens)</w:t>
            </w:r>
          </w:p>
          <w:p w14:paraId="505DBF57" w14:textId="77777777" w:rsidR="00B53267" w:rsidRPr="00AE2757" w:rsidRDefault="00B53267" w:rsidP="00D579D6">
            <w:pPr>
              <w:pStyle w:val="Lijstalinea"/>
              <w:widowControl w:val="0"/>
              <w:numPr>
                <w:ilvl w:val="0"/>
                <w:numId w:val="8"/>
              </w:numPr>
              <w:suppressAutoHyphens/>
              <w:spacing w:line="270" w:lineRule="exact"/>
              <w:contextualSpacing/>
              <w:rPr>
                <w:rFonts w:asciiTheme="minorHAnsi" w:hAnsiTheme="minorHAnsi" w:cstheme="minorHAnsi"/>
                <w:i/>
                <w:color w:val="FF0000"/>
                <w:sz w:val="20"/>
                <w:szCs w:val="20"/>
              </w:rPr>
            </w:pPr>
            <w:r w:rsidRPr="00AE2757">
              <w:rPr>
                <w:rFonts w:asciiTheme="minorHAnsi" w:hAnsiTheme="minorHAnsi" w:cstheme="minorHAnsi"/>
                <w:i/>
                <w:color w:val="FF0000"/>
                <w:sz w:val="20"/>
                <w:szCs w:val="20"/>
              </w:rPr>
              <w:t>Strafrechtelijke veroordelingen en strafbare feiten (strafrechtelijke persoonsgegevens).</w:t>
            </w:r>
          </w:p>
          <w:p w14:paraId="37823EA7" w14:textId="77777777" w:rsidR="00B53267" w:rsidRPr="00AE2757" w:rsidRDefault="00B53267" w:rsidP="00D579D6">
            <w:pPr>
              <w:pStyle w:val="Lijstalinea"/>
              <w:widowControl w:val="0"/>
              <w:numPr>
                <w:ilvl w:val="0"/>
                <w:numId w:val="8"/>
              </w:numPr>
              <w:suppressAutoHyphens/>
              <w:spacing w:line="270" w:lineRule="exact"/>
              <w:contextualSpacing/>
              <w:rPr>
                <w:rFonts w:asciiTheme="minorHAnsi" w:hAnsiTheme="minorHAnsi" w:cstheme="minorHAnsi"/>
                <w:i/>
                <w:color w:val="FF0000"/>
                <w:sz w:val="20"/>
                <w:szCs w:val="20"/>
              </w:rPr>
            </w:pPr>
            <w:r w:rsidRPr="00AE2757">
              <w:rPr>
                <w:rFonts w:asciiTheme="minorHAnsi" w:hAnsiTheme="minorHAnsi" w:cstheme="minorHAnsi"/>
                <w:i/>
                <w:color w:val="FF0000"/>
                <w:sz w:val="20"/>
                <w:szCs w:val="20"/>
              </w:rPr>
              <w:t>Persoonsgegevens van kinderen en zo ja, welke.</w:t>
            </w:r>
          </w:p>
          <w:p w14:paraId="1AAA628A" w14:textId="77777777" w:rsidR="00B53267" w:rsidRPr="00AE2757" w:rsidRDefault="00B53267" w:rsidP="00D579D6">
            <w:pPr>
              <w:pStyle w:val="Lijstalinea"/>
              <w:widowControl w:val="0"/>
              <w:numPr>
                <w:ilvl w:val="0"/>
                <w:numId w:val="8"/>
              </w:numPr>
              <w:suppressAutoHyphens/>
              <w:spacing w:line="270" w:lineRule="exact"/>
              <w:contextualSpacing/>
              <w:rPr>
                <w:rFonts w:asciiTheme="minorHAnsi" w:hAnsiTheme="minorHAnsi" w:cstheme="minorHAnsi"/>
                <w:i/>
                <w:color w:val="FF0000"/>
                <w:sz w:val="20"/>
                <w:szCs w:val="20"/>
              </w:rPr>
            </w:pPr>
            <w:r w:rsidRPr="00AE2757">
              <w:rPr>
                <w:rFonts w:asciiTheme="minorHAnsi" w:hAnsiTheme="minorHAnsi" w:cstheme="minorHAnsi"/>
                <w:i/>
                <w:color w:val="FF0000"/>
                <w:sz w:val="20"/>
                <w:szCs w:val="20"/>
              </w:rPr>
              <w:t xml:space="preserve">IP-adres, RDW-gegevens, </w:t>
            </w:r>
            <w:r w:rsidRPr="00AE2757">
              <w:rPr>
                <w:rFonts w:asciiTheme="minorHAnsi" w:hAnsiTheme="minorHAnsi" w:cstheme="minorHAnsi"/>
                <w:i/>
                <w:color w:val="FF0000"/>
                <w:szCs w:val="20"/>
              </w:rPr>
              <w:t>financiële</w:t>
            </w:r>
            <w:r w:rsidRPr="00AE2757">
              <w:rPr>
                <w:rFonts w:asciiTheme="minorHAnsi" w:hAnsiTheme="minorHAnsi" w:cstheme="minorHAnsi"/>
                <w:i/>
                <w:color w:val="FF0000"/>
                <w:sz w:val="20"/>
                <w:szCs w:val="20"/>
              </w:rPr>
              <w:t xml:space="preserve"> en economische gegevens, inloggegevens, school- en werkprestaties</w:t>
            </w:r>
          </w:p>
        </w:tc>
        <w:tc>
          <w:tcPr>
            <w:tcW w:w="1134" w:type="dxa"/>
            <w:shd w:val="clear" w:color="auto" w:fill="auto"/>
          </w:tcPr>
          <w:p w14:paraId="43B716BD" w14:textId="10F74711" w:rsidR="00B53267" w:rsidRPr="00AE2757" w:rsidRDefault="00D579D6" w:rsidP="00D579D6">
            <w:pPr>
              <w:widowControl w:val="0"/>
              <w:suppressAutoHyphens/>
              <w:spacing w:line="270" w:lineRule="exact"/>
              <w:rPr>
                <w:rFonts w:asciiTheme="minorHAnsi" w:hAnsiTheme="minorHAnsi" w:cstheme="minorHAnsi"/>
                <w:i/>
                <w:color w:val="FF0000"/>
                <w:szCs w:val="20"/>
              </w:rPr>
            </w:pPr>
            <w:r w:rsidRPr="00AE2757">
              <w:rPr>
                <w:rFonts w:asciiTheme="minorHAnsi" w:hAnsiTheme="minorHAnsi" w:cstheme="minorHAnsi"/>
                <w:i/>
                <w:color w:val="FF0000"/>
                <w:szCs w:val="20"/>
              </w:rPr>
              <w:t>#</w:t>
            </w:r>
            <w:r w:rsidR="00B53267" w:rsidRPr="00AE2757">
              <w:rPr>
                <w:rFonts w:asciiTheme="minorHAnsi" w:hAnsiTheme="minorHAnsi" w:cstheme="minorHAnsi"/>
                <w:i/>
                <w:color w:val="FF0000"/>
                <w:szCs w:val="20"/>
              </w:rPr>
              <w:t>Als persoonsgegevens worden doorgegeven naar (of toegankelijk zijn in) een land buiten de EER moet dat hier worden aangegeven.</w:t>
            </w:r>
          </w:p>
          <w:p w14:paraId="61F03164" w14:textId="77777777" w:rsidR="00B53267" w:rsidRPr="00AE2757" w:rsidRDefault="00B53267" w:rsidP="00D579D6">
            <w:pPr>
              <w:widowControl w:val="0"/>
              <w:suppressAutoHyphens/>
              <w:spacing w:line="270" w:lineRule="exact"/>
              <w:rPr>
                <w:rFonts w:asciiTheme="minorHAnsi" w:hAnsiTheme="minorHAnsi" w:cstheme="minorHAnsi"/>
                <w:i/>
                <w:color w:val="FF0000"/>
                <w:szCs w:val="20"/>
              </w:rPr>
            </w:pPr>
          </w:p>
          <w:p w14:paraId="56A3B646" w14:textId="77777777" w:rsidR="00B53267" w:rsidRPr="00AE2757" w:rsidRDefault="00B53267" w:rsidP="00D579D6">
            <w:pPr>
              <w:widowControl w:val="0"/>
              <w:suppressAutoHyphens/>
              <w:spacing w:line="270" w:lineRule="exact"/>
              <w:rPr>
                <w:rFonts w:asciiTheme="minorHAnsi" w:hAnsiTheme="minorHAnsi" w:cstheme="minorHAnsi"/>
                <w:i/>
                <w:color w:val="FF0000"/>
                <w:szCs w:val="20"/>
              </w:rPr>
            </w:pPr>
          </w:p>
        </w:tc>
        <w:tc>
          <w:tcPr>
            <w:tcW w:w="1913" w:type="dxa"/>
          </w:tcPr>
          <w:p w14:paraId="17FEE2C2" w14:textId="74E7CA07" w:rsidR="00B53267" w:rsidRPr="00AE2757" w:rsidRDefault="00D579D6" w:rsidP="00D579D6">
            <w:pPr>
              <w:widowControl w:val="0"/>
              <w:suppressAutoHyphens/>
              <w:spacing w:line="270" w:lineRule="exact"/>
              <w:rPr>
                <w:rFonts w:asciiTheme="minorHAnsi" w:hAnsiTheme="minorHAnsi" w:cstheme="minorHAnsi"/>
                <w:i/>
                <w:color w:val="FF0000"/>
                <w:szCs w:val="20"/>
              </w:rPr>
            </w:pPr>
            <w:r w:rsidRPr="00AE2757">
              <w:rPr>
                <w:rFonts w:asciiTheme="minorHAnsi" w:hAnsiTheme="minorHAnsi" w:cstheme="minorHAnsi"/>
                <w:i/>
                <w:color w:val="FF0000"/>
                <w:szCs w:val="20"/>
              </w:rPr>
              <w:t>#</w:t>
            </w:r>
            <w:r w:rsidR="00B53267" w:rsidRPr="00AE2757">
              <w:rPr>
                <w:rFonts w:asciiTheme="minorHAnsi" w:hAnsiTheme="minorHAnsi" w:cstheme="minorHAnsi"/>
                <w:i/>
                <w:color w:val="FF0000"/>
                <w:szCs w:val="20"/>
              </w:rPr>
              <w:t xml:space="preserve">Als er sprake is van een verwerking buiten de EER moet aangegeven worden welk doorgifte-instrument wordt gebruikt. De doorgifte-instrumenten zijn: </w:t>
            </w:r>
          </w:p>
          <w:p w14:paraId="284DE726" w14:textId="77777777" w:rsidR="00B53267" w:rsidRPr="00AE2757" w:rsidRDefault="00B53267" w:rsidP="00D579D6">
            <w:pPr>
              <w:pStyle w:val="Lijstalinea"/>
              <w:widowControl w:val="0"/>
              <w:numPr>
                <w:ilvl w:val="0"/>
                <w:numId w:val="16"/>
              </w:numPr>
              <w:suppressAutoHyphens/>
              <w:spacing w:line="270" w:lineRule="exact"/>
              <w:contextualSpacing/>
              <w:rPr>
                <w:rFonts w:asciiTheme="minorHAnsi" w:hAnsiTheme="minorHAnsi" w:cstheme="minorHAnsi"/>
                <w:i/>
                <w:color w:val="FF0000"/>
                <w:sz w:val="20"/>
                <w:szCs w:val="20"/>
              </w:rPr>
            </w:pPr>
            <w:r w:rsidRPr="00AE2757">
              <w:rPr>
                <w:rFonts w:asciiTheme="minorHAnsi" w:hAnsiTheme="minorHAnsi" w:cstheme="minorHAnsi"/>
                <w:i/>
                <w:color w:val="FF0000"/>
                <w:sz w:val="20"/>
                <w:szCs w:val="20"/>
              </w:rPr>
              <w:t>Adequaatheidsbesluit</w:t>
            </w:r>
          </w:p>
          <w:p w14:paraId="4FA958E6" w14:textId="77777777" w:rsidR="00B53267" w:rsidRPr="00AE2757" w:rsidRDefault="00B53267" w:rsidP="00D579D6">
            <w:pPr>
              <w:pStyle w:val="Lijstalinea"/>
              <w:widowControl w:val="0"/>
              <w:numPr>
                <w:ilvl w:val="0"/>
                <w:numId w:val="16"/>
              </w:numPr>
              <w:suppressAutoHyphens/>
              <w:spacing w:line="270" w:lineRule="exact"/>
              <w:contextualSpacing/>
              <w:rPr>
                <w:rFonts w:asciiTheme="minorHAnsi" w:hAnsiTheme="minorHAnsi" w:cstheme="minorHAnsi"/>
                <w:i/>
                <w:color w:val="FF0000"/>
                <w:sz w:val="20"/>
                <w:szCs w:val="20"/>
              </w:rPr>
            </w:pPr>
            <w:r w:rsidRPr="00AE2757">
              <w:rPr>
                <w:rFonts w:asciiTheme="minorHAnsi" w:hAnsiTheme="minorHAnsi" w:cstheme="minorHAnsi"/>
                <w:i/>
                <w:color w:val="FF0000"/>
                <w:sz w:val="20"/>
                <w:szCs w:val="20"/>
              </w:rPr>
              <w:t xml:space="preserve">Specifieke uitzonderingen (art. 49). </w:t>
            </w:r>
          </w:p>
          <w:p w14:paraId="2EC43CF5" w14:textId="77777777" w:rsidR="00B53267" w:rsidRPr="00AE2757" w:rsidRDefault="00B53267" w:rsidP="00D579D6">
            <w:pPr>
              <w:pStyle w:val="Lijstalinea"/>
              <w:widowControl w:val="0"/>
              <w:numPr>
                <w:ilvl w:val="0"/>
                <w:numId w:val="16"/>
              </w:numPr>
              <w:suppressAutoHyphens/>
              <w:spacing w:line="270" w:lineRule="exact"/>
              <w:contextualSpacing/>
              <w:rPr>
                <w:rFonts w:asciiTheme="minorHAnsi" w:hAnsiTheme="minorHAnsi" w:cstheme="minorHAnsi"/>
                <w:i/>
                <w:color w:val="FF0000"/>
                <w:sz w:val="20"/>
                <w:szCs w:val="20"/>
              </w:rPr>
            </w:pPr>
            <w:r w:rsidRPr="00AE2757">
              <w:rPr>
                <w:rFonts w:asciiTheme="minorHAnsi" w:hAnsiTheme="minorHAnsi" w:cstheme="minorHAnsi"/>
                <w:i/>
                <w:color w:val="FF0000"/>
                <w:sz w:val="20"/>
                <w:szCs w:val="20"/>
              </w:rPr>
              <w:t>Standaard bepalingen;</w:t>
            </w:r>
          </w:p>
          <w:p w14:paraId="39634ED5" w14:textId="77777777" w:rsidR="00B53267" w:rsidRPr="00AE2757" w:rsidRDefault="00B53267" w:rsidP="00D579D6">
            <w:pPr>
              <w:pStyle w:val="Lijstalinea"/>
              <w:widowControl w:val="0"/>
              <w:numPr>
                <w:ilvl w:val="0"/>
                <w:numId w:val="16"/>
              </w:numPr>
              <w:suppressAutoHyphens/>
              <w:spacing w:line="270" w:lineRule="exact"/>
              <w:contextualSpacing/>
              <w:rPr>
                <w:rFonts w:asciiTheme="minorHAnsi" w:hAnsiTheme="minorHAnsi" w:cstheme="minorHAnsi"/>
                <w:i/>
                <w:color w:val="FF0000"/>
                <w:sz w:val="20"/>
                <w:szCs w:val="20"/>
              </w:rPr>
            </w:pPr>
            <w:r w:rsidRPr="00AE2757">
              <w:rPr>
                <w:rFonts w:asciiTheme="minorHAnsi" w:hAnsiTheme="minorHAnsi" w:cstheme="minorHAnsi"/>
                <w:i/>
                <w:color w:val="FF0000"/>
                <w:sz w:val="20"/>
                <w:szCs w:val="20"/>
              </w:rPr>
              <w:t>Bindende bedrijfsvoorschriften;</w:t>
            </w:r>
          </w:p>
          <w:p w14:paraId="31D41453" w14:textId="77777777" w:rsidR="00B53267" w:rsidRPr="00AE2757" w:rsidRDefault="00B53267" w:rsidP="00D579D6">
            <w:pPr>
              <w:pStyle w:val="Lijstalinea"/>
              <w:widowControl w:val="0"/>
              <w:numPr>
                <w:ilvl w:val="0"/>
                <w:numId w:val="16"/>
              </w:numPr>
              <w:suppressAutoHyphens/>
              <w:spacing w:line="270" w:lineRule="exact"/>
              <w:contextualSpacing/>
              <w:rPr>
                <w:rFonts w:asciiTheme="minorHAnsi" w:hAnsiTheme="minorHAnsi" w:cstheme="minorHAnsi"/>
                <w:i/>
                <w:color w:val="FF0000"/>
                <w:sz w:val="20"/>
                <w:szCs w:val="20"/>
              </w:rPr>
            </w:pPr>
            <w:r w:rsidRPr="00AE2757">
              <w:rPr>
                <w:rFonts w:asciiTheme="minorHAnsi" w:hAnsiTheme="minorHAnsi" w:cstheme="minorHAnsi"/>
                <w:i/>
                <w:color w:val="FF0000"/>
                <w:sz w:val="20"/>
                <w:szCs w:val="20"/>
              </w:rPr>
              <w:t>Gedragsregels;</w:t>
            </w:r>
          </w:p>
          <w:p w14:paraId="301C90EA" w14:textId="77777777" w:rsidR="00B53267" w:rsidRPr="00AE2757" w:rsidRDefault="00B53267" w:rsidP="00D579D6">
            <w:pPr>
              <w:pStyle w:val="Lijstalinea"/>
              <w:widowControl w:val="0"/>
              <w:numPr>
                <w:ilvl w:val="0"/>
                <w:numId w:val="16"/>
              </w:numPr>
              <w:suppressAutoHyphens/>
              <w:spacing w:line="270" w:lineRule="exact"/>
              <w:contextualSpacing/>
              <w:rPr>
                <w:rFonts w:asciiTheme="minorHAnsi" w:hAnsiTheme="minorHAnsi" w:cstheme="minorHAnsi"/>
                <w:i/>
                <w:color w:val="FF0000"/>
                <w:sz w:val="20"/>
                <w:szCs w:val="20"/>
              </w:rPr>
            </w:pPr>
            <w:r w:rsidRPr="00AE2757">
              <w:rPr>
                <w:rFonts w:asciiTheme="minorHAnsi" w:hAnsiTheme="minorHAnsi" w:cstheme="minorHAnsi"/>
                <w:i/>
                <w:color w:val="FF0000"/>
                <w:sz w:val="20"/>
                <w:szCs w:val="20"/>
              </w:rPr>
              <w:t>Ad hoc modelcontractbepalingen.</w:t>
            </w:r>
          </w:p>
          <w:p w14:paraId="52F035E7" w14:textId="77777777" w:rsidR="00B53267" w:rsidRPr="00AE2757" w:rsidRDefault="00B53267" w:rsidP="00D579D6">
            <w:pPr>
              <w:widowControl w:val="0"/>
              <w:suppressAutoHyphens/>
              <w:spacing w:line="270" w:lineRule="exact"/>
              <w:rPr>
                <w:rFonts w:asciiTheme="minorHAnsi" w:hAnsiTheme="minorHAnsi" w:cstheme="minorHAnsi"/>
                <w:i/>
                <w:color w:val="FF0000"/>
                <w:szCs w:val="20"/>
              </w:rPr>
            </w:pPr>
          </w:p>
        </w:tc>
        <w:tc>
          <w:tcPr>
            <w:tcW w:w="1914" w:type="dxa"/>
          </w:tcPr>
          <w:p w14:paraId="06A4A979" w14:textId="663FA6A1" w:rsidR="00B53267" w:rsidRPr="00AE2757" w:rsidRDefault="00D579D6" w:rsidP="00D579D6">
            <w:pPr>
              <w:widowControl w:val="0"/>
              <w:suppressAutoHyphens/>
              <w:spacing w:line="270" w:lineRule="exact"/>
              <w:rPr>
                <w:rFonts w:asciiTheme="minorHAnsi" w:hAnsiTheme="minorHAnsi" w:cstheme="minorHAnsi"/>
                <w:i/>
                <w:color w:val="FF0000"/>
                <w:szCs w:val="20"/>
              </w:rPr>
            </w:pPr>
            <w:r w:rsidRPr="00AE2757">
              <w:rPr>
                <w:rFonts w:asciiTheme="minorHAnsi" w:hAnsiTheme="minorHAnsi" w:cstheme="minorHAnsi"/>
                <w:i/>
                <w:color w:val="FF0000"/>
                <w:szCs w:val="20"/>
              </w:rPr>
              <w:t>#</w:t>
            </w:r>
            <w:r w:rsidR="00B53267" w:rsidRPr="00AE2757">
              <w:rPr>
                <w:rFonts w:asciiTheme="minorHAnsi" w:hAnsiTheme="minorHAnsi" w:cstheme="minorHAnsi"/>
                <w:i/>
                <w:color w:val="FF0000"/>
                <w:szCs w:val="20"/>
              </w:rPr>
              <w:t xml:space="preserve">Volgens de aanbevelingen van de EDPB n.a.v. de </w:t>
            </w:r>
            <w:proofErr w:type="spellStart"/>
            <w:r w:rsidR="00B53267" w:rsidRPr="00AE2757">
              <w:rPr>
                <w:rFonts w:asciiTheme="minorHAnsi" w:hAnsiTheme="minorHAnsi" w:cstheme="minorHAnsi"/>
                <w:i/>
                <w:color w:val="FF0000"/>
                <w:szCs w:val="20"/>
              </w:rPr>
              <w:t>Schrems</w:t>
            </w:r>
            <w:proofErr w:type="spellEnd"/>
            <w:r w:rsidR="00B53267" w:rsidRPr="00AE2757">
              <w:rPr>
                <w:rFonts w:asciiTheme="minorHAnsi" w:hAnsiTheme="minorHAnsi" w:cstheme="minorHAnsi"/>
                <w:i/>
                <w:color w:val="FF0000"/>
                <w:szCs w:val="20"/>
              </w:rPr>
              <w:t xml:space="preserve"> II uitspraak van het Hof van Justitie van de EU (</w:t>
            </w:r>
            <w:proofErr w:type="spellStart"/>
            <w:r w:rsidR="00251988">
              <w:fldChar w:fldCharType="begin"/>
            </w:r>
            <w:r w:rsidR="00251988">
              <w:instrText>HYPERLINK "https://edpb.europa.eu/sites/edpb/files/consultation/edpb_recommendations_202001_supplementarymeasurestransferstools_en.pdf"</w:instrText>
            </w:r>
            <w:r w:rsidR="00251988">
              <w:fldChar w:fldCharType="separate"/>
            </w:r>
            <w:r w:rsidR="00B53267" w:rsidRPr="00AE2757">
              <w:rPr>
                <w:rFonts w:asciiTheme="minorHAnsi" w:hAnsiTheme="minorHAnsi" w:cstheme="minorHAnsi"/>
                <w:i/>
                <w:color w:val="FF0000"/>
                <w:szCs w:val="20"/>
              </w:rPr>
              <w:t>Recommendations</w:t>
            </w:r>
            <w:proofErr w:type="spellEnd"/>
            <w:r w:rsidR="00B53267" w:rsidRPr="00AE2757">
              <w:rPr>
                <w:rFonts w:asciiTheme="minorHAnsi" w:hAnsiTheme="minorHAnsi" w:cstheme="minorHAnsi"/>
                <w:i/>
                <w:color w:val="FF0000"/>
                <w:szCs w:val="20"/>
              </w:rPr>
              <w:t xml:space="preserve"> 01/2020, d.d. 10 november 2020</w:t>
            </w:r>
            <w:r w:rsidR="00251988">
              <w:rPr>
                <w:rFonts w:asciiTheme="minorHAnsi" w:hAnsiTheme="minorHAnsi" w:cstheme="minorHAnsi"/>
                <w:i/>
                <w:color w:val="FF0000"/>
                <w:szCs w:val="20"/>
              </w:rPr>
              <w:fldChar w:fldCharType="end"/>
            </w:r>
            <w:r w:rsidR="00B53267" w:rsidRPr="00AE2757">
              <w:rPr>
                <w:rFonts w:asciiTheme="minorHAnsi" w:hAnsiTheme="minorHAnsi" w:cstheme="minorHAnsi"/>
                <w:i/>
                <w:color w:val="FF0000"/>
                <w:szCs w:val="20"/>
              </w:rPr>
              <w:t>) moeten aanvullende maatregelen genomen worden als gebruik wordt gemaakt van doorgifte-instrument 3 – 6. Zo wordt nl. een aan de AVG gelijkwaardig beschermingsniveau bewerkstelligd (zie Bijlage 2 van de EDPB aanbevelingen).</w:t>
            </w:r>
          </w:p>
        </w:tc>
      </w:tr>
      <w:tr w:rsidR="00B53267" w:rsidRPr="00AE2757" w14:paraId="37BB28EE" w14:textId="77777777" w:rsidTr="00AE2757">
        <w:trPr>
          <w:trHeight w:val="552"/>
        </w:trPr>
        <w:tc>
          <w:tcPr>
            <w:tcW w:w="1980" w:type="dxa"/>
            <w:shd w:val="clear" w:color="auto" w:fill="auto"/>
            <w:hideMark/>
          </w:tcPr>
          <w:p w14:paraId="684A2281" w14:textId="77777777" w:rsidR="00B53267" w:rsidRPr="00AE2757" w:rsidRDefault="00B53267" w:rsidP="00AE2757">
            <w:pPr>
              <w:spacing w:line="280" w:lineRule="atLeast"/>
              <w:rPr>
                <w:rFonts w:asciiTheme="minorHAnsi" w:hAnsiTheme="minorHAnsi" w:cstheme="minorHAnsi"/>
                <w:color w:val="00B0F0"/>
              </w:rPr>
            </w:pPr>
            <w:r w:rsidRPr="00AE2757">
              <w:rPr>
                <w:rFonts w:asciiTheme="minorHAnsi" w:hAnsiTheme="minorHAnsi" w:cstheme="minorHAnsi"/>
                <w:color w:val="FF0000"/>
                <w:highlight w:val="yellow"/>
              </w:rPr>
              <w:t>*</w:t>
            </w:r>
          </w:p>
        </w:tc>
        <w:tc>
          <w:tcPr>
            <w:tcW w:w="2410" w:type="dxa"/>
            <w:shd w:val="clear" w:color="auto" w:fill="auto"/>
            <w:hideMark/>
          </w:tcPr>
          <w:p w14:paraId="7F1A8C25" w14:textId="77777777" w:rsidR="00B53267" w:rsidRPr="00AE2757" w:rsidRDefault="00B53267" w:rsidP="00AE2757">
            <w:pPr>
              <w:spacing w:after="160" w:line="280" w:lineRule="atLeast"/>
              <w:rPr>
                <w:rFonts w:asciiTheme="minorHAnsi" w:hAnsiTheme="minorHAnsi" w:cstheme="minorHAnsi"/>
                <w:color w:val="00B0F0"/>
              </w:rPr>
            </w:pPr>
            <w:r w:rsidRPr="00AE2757">
              <w:rPr>
                <w:rFonts w:asciiTheme="minorHAnsi" w:hAnsiTheme="minorHAnsi" w:cstheme="minorHAnsi"/>
                <w:color w:val="FF0000"/>
                <w:highlight w:val="yellow"/>
              </w:rPr>
              <w:t>*</w:t>
            </w:r>
          </w:p>
        </w:tc>
        <w:tc>
          <w:tcPr>
            <w:tcW w:w="1842" w:type="dxa"/>
            <w:shd w:val="clear" w:color="auto" w:fill="auto"/>
            <w:hideMark/>
          </w:tcPr>
          <w:p w14:paraId="387F6D1D" w14:textId="77777777" w:rsidR="00B53267" w:rsidRPr="00AE2757" w:rsidRDefault="00B53267" w:rsidP="00AE2757">
            <w:pPr>
              <w:spacing w:after="160" w:line="280" w:lineRule="atLeast"/>
              <w:rPr>
                <w:rFonts w:asciiTheme="minorHAnsi" w:hAnsiTheme="minorHAnsi" w:cstheme="minorHAnsi"/>
                <w:color w:val="00B0F0"/>
              </w:rPr>
            </w:pPr>
            <w:r w:rsidRPr="00AE2757">
              <w:rPr>
                <w:rFonts w:asciiTheme="minorHAnsi" w:hAnsiTheme="minorHAnsi" w:cstheme="minorHAnsi"/>
                <w:color w:val="FF0000"/>
                <w:highlight w:val="yellow"/>
              </w:rPr>
              <w:t>*</w:t>
            </w:r>
          </w:p>
        </w:tc>
        <w:tc>
          <w:tcPr>
            <w:tcW w:w="2552" w:type="dxa"/>
            <w:shd w:val="clear" w:color="auto" w:fill="auto"/>
            <w:hideMark/>
          </w:tcPr>
          <w:p w14:paraId="0B89CD2D" w14:textId="77777777" w:rsidR="00B53267" w:rsidRPr="00AE2757" w:rsidRDefault="00B53267" w:rsidP="00AE2757">
            <w:pPr>
              <w:spacing w:after="160" w:line="280" w:lineRule="atLeast"/>
              <w:rPr>
                <w:rFonts w:asciiTheme="minorHAnsi" w:hAnsiTheme="minorHAnsi" w:cstheme="minorHAnsi"/>
                <w:color w:val="00B0F0"/>
              </w:rPr>
            </w:pPr>
            <w:r w:rsidRPr="00AE2757">
              <w:rPr>
                <w:rFonts w:asciiTheme="minorHAnsi" w:hAnsiTheme="minorHAnsi" w:cstheme="minorHAnsi"/>
                <w:color w:val="FF0000"/>
                <w:highlight w:val="yellow"/>
              </w:rPr>
              <w:t>*</w:t>
            </w:r>
          </w:p>
        </w:tc>
        <w:tc>
          <w:tcPr>
            <w:tcW w:w="1134" w:type="dxa"/>
            <w:shd w:val="clear" w:color="auto" w:fill="auto"/>
          </w:tcPr>
          <w:p w14:paraId="4090F071" w14:textId="77777777" w:rsidR="00B53267" w:rsidRPr="00AE2757" w:rsidRDefault="00B53267" w:rsidP="00AE2757">
            <w:pPr>
              <w:spacing w:line="280" w:lineRule="atLeast"/>
              <w:rPr>
                <w:rFonts w:asciiTheme="minorHAnsi" w:hAnsiTheme="minorHAnsi" w:cstheme="minorHAnsi"/>
                <w:color w:val="00B0F0"/>
              </w:rPr>
            </w:pPr>
            <w:r w:rsidRPr="00AE2757">
              <w:rPr>
                <w:rFonts w:asciiTheme="minorHAnsi" w:hAnsiTheme="minorHAnsi" w:cstheme="minorHAnsi"/>
                <w:color w:val="FF0000"/>
                <w:highlight w:val="yellow"/>
              </w:rPr>
              <w:t>*</w:t>
            </w:r>
          </w:p>
        </w:tc>
        <w:tc>
          <w:tcPr>
            <w:tcW w:w="1913" w:type="dxa"/>
          </w:tcPr>
          <w:p w14:paraId="136508A1" w14:textId="77777777" w:rsidR="00B53267" w:rsidRPr="00AE2757" w:rsidRDefault="00B53267" w:rsidP="00AE2757">
            <w:pPr>
              <w:spacing w:line="280" w:lineRule="atLeast"/>
              <w:rPr>
                <w:rFonts w:asciiTheme="minorHAnsi" w:hAnsiTheme="minorHAnsi" w:cstheme="minorHAnsi"/>
                <w:color w:val="FF0000"/>
                <w:highlight w:val="yellow"/>
              </w:rPr>
            </w:pPr>
            <w:r w:rsidRPr="00AE2757">
              <w:rPr>
                <w:rFonts w:asciiTheme="minorHAnsi" w:hAnsiTheme="minorHAnsi" w:cstheme="minorHAnsi"/>
                <w:color w:val="FF0000"/>
                <w:highlight w:val="yellow"/>
              </w:rPr>
              <w:t>*</w:t>
            </w:r>
          </w:p>
        </w:tc>
        <w:tc>
          <w:tcPr>
            <w:tcW w:w="1914" w:type="dxa"/>
          </w:tcPr>
          <w:p w14:paraId="2608B958" w14:textId="77777777" w:rsidR="00B53267" w:rsidRPr="00AE2757" w:rsidRDefault="00B53267" w:rsidP="00AE2757">
            <w:pPr>
              <w:spacing w:line="280" w:lineRule="atLeast"/>
              <w:rPr>
                <w:rFonts w:asciiTheme="minorHAnsi" w:hAnsiTheme="minorHAnsi" w:cstheme="minorHAnsi"/>
                <w:color w:val="FF0000"/>
                <w:highlight w:val="yellow"/>
              </w:rPr>
            </w:pPr>
            <w:r w:rsidRPr="00AE2757">
              <w:rPr>
                <w:rFonts w:asciiTheme="minorHAnsi" w:hAnsiTheme="minorHAnsi" w:cstheme="minorHAnsi"/>
                <w:color w:val="FF0000"/>
                <w:highlight w:val="yellow"/>
              </w:rPr>
              <w:t>*</w:t>
            </w:r>
          </w:p>
        </w:tc>
      </w:tr>
    </w:tbl>
    <w:p w14:paraId="221E02A3" w14:textId="77777777" w:rsidR="00B53267" w:rsidRPr="00AE2757" w:rsidRDefault="00B53267" w:rsidP="00B53267">
      <w:pPr>
        <w:rPr>
          <w:rFonts w:asciiTheme="minorHAnsi" w:hAnsiTheme="minorHAnsi" w:cstheme="minorHAnsi"/>
        </w:rPr>
      </w:pPr>
    </w:p>
    <w:bookmarkEnd w:id="14"/>
    <w:p w14:paraId="7457E853" w14:textId="77777777" w:rsidR="00B53267" w:rsidRPr="00AE2757" w:rsidRDefault="00B53267" w:rsidP="00B53267">
      <w:pPr>
        <w:pStyle w:val="Kop5"/>
        <w:numPr>
          <w:ilvl w:val="0"/>
          <w:numId w:val="7"/>
        </w:numPr>
        <w:rPr>
          <w:rFonts w:asciiTheme="minorHAnsi" w:hAnsiTheme="minorHAnsi" w:cstheme="minorHAnsi"/>
        </w:rPr>
      </w:pPr>
      <w:r w:rsidRPr="00AE2757">
        <w:rPr>
          <w:rFonts w:asciiTheme="minorHAnsi" w:hAnsiTheme="minorHAnsi" w:cstheme="minorHAnsi"/>
        </w:rPr>
        <w:t>Contactgegevens</w:t>
      </w:r>
    </w:p>
    <w:p w14:paraId="6B78B26F" w14:textId="77777777" w:rsidR="00B53267" w:rsidRPr="00AE2757" w:rsidRDefault="00B53267" w:rsidP="00B53267">
      <w:pPr>
        <w:rPr>
          <w:rFonts w:asciiTheme="minorHAnsi" w:hAnsiTheme="minorHAnsi" w:cstheme="minorHAnsi"/>
          <w:lang w:eastAsia="nl-NL"/>
        </w:rPr>
      </w:pPr>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7796"/>
      </w:tblGrid>
      <w:tr w:rsidR="00B53267" w:rsidRPr="00AE2757" w14:paraId="3911B1BE" w14:textId="77777777" w:rsidTr="00AE2757">
        <w:trPr>
          <w:trHeight w:val="664"/>
        </w:trPr>
        <w:tc>
          <w:tcPr>
            <w:tcW w:w="3369" w:type="dxa"/>
            <w:shd w:val="clear" w:color="auto" w:fill="auto"/>
            <w:hideMark/>
          </w:tcPr>
          <w:p w14:paraId="106236F3" w14:textId="77777777" w:rsidR="00B53267" w:rsidRPr="00AE2757" w:rsidRDefault="00B53267" w:rsidP="00AE2757">
            <w:pPr>
              <w:spacing w:line="280" w:lineRule="atLeast"/>
              <w:ind w:left="-113"/>
              <w:rPr>
                <w:rFonts w:asciiTheme="minorHAnsi" w:hAnsiTheme="minorHAnsi" w:cstheme="minorHAnsi"/>
                <w:sz w:val="19"/>
                <w:szCs w:val="19"/>
                <w:lang w:eastAsia="nl-NL"/>
              </w:rPr>
            </w:pPr>
            <w:r w:rsidRPr="00AE2757">
              <w:rPr>
                <w:rFonts w:asciiTheme="minorHAnsi" w:hAnsiTheme="minorHAnsi" w:cstheme="minorHAnsi"/>
                <w:b/>
                <w:sz w:val="19"/>
                <w:szCs w:val="19"/>
                <w:lang w:eastAsia="nl-NL"/>
              </w:rPr>
              <w:t>Contactpersoon Verwerkingsverantwoordelijke</w:t>
            </w:r>
            <w:r w:rsidRPr="00AE2757">
              <w:rPr>
                <w:rFonts w:asciiTheme="minorHAnsi" w:hAnsiTheme="minorHAnsi" w:cstheme="minorHAnsi"/>
                <w:sz w:val="19"/>
                <w:szCs w:val="19"/>
                <w:lang w:eastAsia="nl-NL"/>
              </w:rPr>
              <w:t xml:space="preserve"> </w:t>
            </w:r>
            <w:r w:rsidRPr="00AE2757">
              <w:rPr>
                <w:rFonts w:asciiTheme="minorHAnsi" w:hAnsiTheme="minorHAnsi" w:cstheme="minorHAnsi"/>
                <w:sz w:val="19"/>
                <w:szCs w:val="19"/>
                <w:lang w:eastAsia="nl-NL"/>
              </w:rPr>
              <w:br/>
              <w:t>(</w:t>
            </w:r>
            <w:r w:rsidRPr="00AE2757">
              <w:rPr>
                <w:rFonts w:asciiTheme="minorHAnsi" w:hAnsiTheme="minorHAnsi" w:cstheme="minorHAnsi"/>
                <w:b/>
                <w:sz w:val="19"/>
                <w:szCs w:val="19"/>
                <w:lang w:eastAsia="nl-NL"/>
              </w:rPr>
              <w:t>NB</w:t>
            </w:r>
            <w:r w:rsidRPr="00AE2757">
              <w:rPr>
                <w:rFonts w:asciiTheme="minorHAnsi" w:hAnsiTheme="minorHAnsi" w:cstheme="minorHAnsi"/>
                <w:sz w:val="19"/>
                <w:szCs w:val="19"/>
                <w:lang w:eastAsia="nl-NL"/>
              </w:rPr>
              <w:t>: ook buiten kantooruren)</w:t>
            </w:r>
          </w:p>
        </w:tc>
        <w:tc>
          <w:tcPr>
            <w:tcW w:w="7796" w:type="dxa"/>
            <w:shd w:val="clear" w:color="auto" w:fill="auto"/>
            <w:hideMark/>
          </w:tcPr>
          <w:p w14:paraId="22E2CE0A" w14:textId="06BE004C" w:rsidR="00B53267" w:rsidRPr="00AE2757" w:rsidRDefault="00B53267" w:rsidP="00AE2757">
            <w:pPr>
              <w:spacing w:line="280" w:lineRule="atLeast"/>
              <w:ind w:left="-113"/>
              <w:rPr>
                <w:rFonts w:asciiTheme="minorHAnsi" w:hAnsiTheme="minorHAnsi" w:cstheme="minorHAnsi"/>
                <w:sz w:val="19"/>
                <w:szCs w:val="19"/>
                <w:lang w:eastAsia="nl-NL"/>
              </w:rPr>
            </w:pPr>
            <w:r w:rsidRPr="00AE2757">
              <w:rPr>
                <w:rFonts w:asciiTheme="minorHAnsi" w:hAnsiTheme="minorHAnsi" w:cstheme="minorHAnsi"/>
                <w:sz w:val="19"/>
                <w:szCs w:val="19"/>
                <w:lang w:eastAsia="nl-NL"/>
              </w:rPr>
              <w:t xml:space="preserve">Naam: </w:t>
            </w:r>
            <w:r w:rsidR="00566211" w:rsidRPr="00AE2757">
              <w:rPr>
                <w:rFonts w:asciiTheme="minorHAnsi" w:hAnsiTheme="minorHAnsi" w:cstheme="minorHAnsi"/>
                <w:color w:val="auto"/>
                <w:highlight w:val="yellow"/>
              </w:rPr>
              <w:t>*</w:t>
            </w:r>
            <w:r w:rsidRPr="00AE2757">
              <w:rPr>
                <w:rFonts w:asciiTheme="minorHAnsi" w:hAnsiTheme="minorHAnsi" w:cstheme="minorHAnsi"/>
                <w:sz w:val="19"/>
                <w:szCs w:val="19"/>
                <w:highlight w:val="yellow"/>
                <w:lang w:eastAsia="nl-NL"/>
              </w:rPr>
              <w:t>Contactpersoon Hoofdovereenkomst</w:t>
            </w:r>
          </w:p>
          <w:p w14:paraId="72070D3A" w14:textId="77777777" w:rsidR="00B53267" w:rsidRPr="00AE2757" w:rsidRDefault="00B53267" w:rsidP="00AE2757">
            <w:pPr>
              <w:spacing w:line="280" w:lineRule="atLeast"/>
              <w:ind w:left="-113"/>
              <w:rPr>
                <w:rFonts w:asciiTheme="minorHAnsi" w:hAnsiTheme="minorHAnsi" w:cstheme="minorHAnsi"/>
                <w:sz w:val="19"/>
                <w:szCs w:val="19"/>
                <w:lang w:eastAsia="nl-NL"/>
              </w:rPr>
            </w:pPr>
            <w:r w:rsidRPr="00AE2757">
              <w:rPr>
                <w:rFonts w:asciiTheme="minorHAnsi" w:hAnsiTheme="minorHAnsi" w:cstheme="minorHAnsi"/>
                <w:sz w:val="19"/>
                <w:szCs w:val="19"/>
                <w:lang w:eastAsia="nl-NL"/>
              </w:rPr>
              <w:t xml:space="preserve">Contactgegevens: </w:t>
            </w:r>
          </w:p>
          <w:p w14:paraId="139361BC" w14:textId="61B2131E" w:rsidR="00B53267" w:rsidRPr="00AE2757" w:rsidRDefault="00B53267" w:rsidP="00AE2757">
            <w:pPr>
              <w:pStyle w:val="Lijstalinea"/>
              <w:numPr>
                <w:ilvl w:val="0"/>
                <w:numId w:val="6"/>
              </w:numPr>
              <w:spacing w:line="280" w:lineRule="atLeast"/>
              <w:rPr>
                <w:rFonts w:asciiTheme="minorHAnsi" w:hAnsiTheme="minorHAnsi" w:cstheme="minorHAnsi"/>
                <w:lang w:eastAsia="nl-NL"/>
              </w:rPr>
            </w:pPr>
            <w:r w:rsidRPr="00AE2757">
              <w:rPr>
                <w:rFonts w:asciiTheme="minorHAnsi" w:hAnsiTheme="minorHAnsi" w:cstheme="minorHAnsi"/>
                <w:lang w:eastAsia="nl-NL"/>
              </w:rPr>
              <w:t xml:space="preserve">Binnen kantooruren: </w:t>
            </w:r>
            <w:r w:rsidR="00566211" w:rsidRPr="00AE2757">
              <w:rPr>
                <w:rFonts w:asciiTheme="minorHAnsi" w:hAnsiTheme="minorHAnsi" w:cstheme="minorHAnsi"/>
                <w:color w:val="auto"/>
                <w:highlight w:val="yellow"/>
              </w:rPr>
              <w:t>*</w:t>
            </w:r>
          </w:p>
          <w:p w14:paraId="18191FEC" w14:textId="31CE58C6" w:rsidR="00B53267" w:rsidRPr="00AE2757" w:rsidRDefault="00B53267" w:rsidP="00AE2757">
            <w:pPr>
              <w:pStyle w:val="Lijstalinea"/>
              <w:numPr>
                <w:ilvl w:val="0"/>
                <w:numId w:val="6"/>
              </w:numPr>
              <w:spacing w:line="280" w:lineRule="atLeast"/>
              <w:rPr>
                <w:rFonts w:asciiTheme="minorHAnsi" w:hAnsiTheme="minorHAnsi" w:cstheme="minorHAnsi"/>
                <w:lang w:eastAsia="nl-NL"/>
              </w:rPr>
            </w:pPr>
            <w:r w:rsidRPr="00AE2757">
              <w:rPr>
                <w:rFonts w:asciiTheme="minorHAnsi" w:hAnsiTheme="minorHAnsi" w:cstheme="minorHAnsi"/>
                <w:lang w:eastAsia="nl-NL"/>
              </w:rPr>
              <w:t xml:space="preserve">Buiten kantooruren: </w:t>
            </w:r>
            <w:r w:rsidR="00566211" w:rsidRPr="00AE2757">
              <w:rPr>
                <w:rFonts w:asciiTheme="minorHAnsi" w:hAnsiTheme="minorHAnsi" w:cstheme="minorHAnsi"/>
                <w:color w:val="auto"/>
                <w:highlight w:val="yellow"/>
              </w:rPr>
              <w:t>*</w:t>
            </w:r>
            <w:r w:rsidRPr="00AE2757">
              <w:rPr>
                <w:rFonts w:asciiTheme="minorHAnsi" w:eastAsiaTheme="minorHAnsi" w:hAnsiTheme="minorHAnsi" w:cstheme="minorHAnsi"/>
                <w:color w:val="auto"/>
              </w:rPr>
              <w:t xml:space="preserve"> </w:t>
            </w:r>
            <w:r w:rsidRPr="00AE2757">
              <w:rPr>
                <w:rFonts w:asciiTheme="minorHAnsi" w:hAnsiTheme="minorHAnsi" w:cstheme="minorHAnsi"/>
                <w:lang w:eastAsia="nl-NL"/>
              </w:rPr>
              <w:t>(alleen te gebruiken in zeer risicovolle situaties waarvoor direct handelen nodig is, zoals een ernstig datalek met verstrekkende gevolgen).</w:t>
            </w:r>
          </w:p>
          <w:p w14:paraId="16EA642C" w14:textId="77777777" w:rsidR="00B53267" w:rsidRPr="00AE2757" w:rsidRDefault="00B53267" w:rsidP="00AE2757">
            <w:pPr>
              <w:spacing w:line="280" w:lineRule="atLeast"/>
              <w:ind w:left="-113"/>
              <w:rPr>
                <w:rFonts w:asciiTheme="minorHAnsi" w:hAnsiTheme="minorHAnsi" w:cstheme="minorHAnsi"/>
                <w:color w:val="FF0000"/>
                <w:lang w:eastAsia="nl-NL"/>
              </w:rPr>
            </w:pPr>
            <w:r w:rsidRPr="00AE2757">
              <w:rPr>
                <w:rFonts w:asciiTheme="minorHAnsi" w:hAnsiTheme="minorHAnsi" w:cstheme="minorHAnsi"/>
                <w:color w:val="FF0000"/>
                <w:lang w:eastAsia="nl-NL"/>
              </w:rPr>
              <w:t>#toelichting: ‘Buitenkantooruren’ kan weg als het gaat om een overeenkomst met een laag risico: geen bijzondere persoonsgegevens en geen grote hoeveelheden. Het buitenkantoorurentelefoonnummer is van belang als er een groot risico is op datalekken met grote gevolgen voor personen of de organisatie (koppen in de krant: Gemeente x lekt persoonsgegevens inwoners) wat niet kan wachten tot maandag.</w:t>
            </w:r>
          </w:p>
        </w:tc>
      </w:tr>
      <w:tr w:rsidR="00B53267" w:rsidRPr="00AE2757" w14:paraId="59F01DF0" w14:textId="77777777" w:rsidTr="00AE2757">
        <w:trPr>
          <w:trHeight w:val="634"/>
        </w:trPr>
        <w:tc>
          <w:tcPr>
            <w:tcW w:w="3369" w:type="dxa"/>
            <w:shd w:val="clear" w:color="auto" w:fill="auto"/>
          </w:tcPr>
          <w:p w14:paraId="76DCA3FB" w14:textId="77777777" w:rsidR="00B53267" w:rsidRPr="00AE2757" w:rsidRDefault="00B53267" w:rsidP="00AE2757">
            <w:pPr>
              <w:spacing w:line="280" w:lineRule="atLeast"/>
              <w:ind w:left="-113"/>
              <w:rPr>
                <w:rFonts w:asciiTheme="minorHAnsi" w:hAnsiTheme="minorHAnsi" w:cstheme="minorHAnsi"/>
                <w:sz w:val="19"/>
                <w:szCs w:val="19"/>
                <w:lang w:eastAsia="nl-NL"/>
              </w:rPr>
            </w:pPr>
            <w:bookmarkStart w:id="15" w:name="_Hlk78197807"/>
            <w:r w:rsidRPr="00AE2757">
              <w:rPr>
                <w:rFonts w:asciiTheme="minorHAnsi" w:hAnsiTheme="minorHAnsi" w:cstheme="minorHAnsi"/>
                <w:b/>
                <w:sz w:val="19"/>
                <w:szCs w:val="19"/>
                <w:lang w:eastAsia="nl-NL"/>
              </w:rPr>
              <w:t>Contactpersoon Verwerker</w:t>
            </w:r>
            <w:r w:rsidRPr="00AE2757">
              <w:rPr>
                <w:rFonts w:asciiTheme="minorHAnsi" w:hAnsiTheme="minorHAnsi" w:cstheme="minorHAnsi"/>
                <w:sz w:val="19"/>
                <w:szCs w:val="19"/>
                <w:lang w:eastAsia="nl-NL"/>
              </w:rPr>
              <w:br/>
              <w:t xml:space="preserve"> (</w:t>
            </w:r>
            <w:r w:rsidRPr="00AE2757">
              <w:rPr>
                <w:rFonts w:asciiTheme="minorHAnsi" w:hAnsiTheme="minorHAnsi" w:cstheme="minorHAnsi"/>
                <w:b/>
                <w:sz w:val="19"/>
                <w:szCs w:val="19"/>
                <w:lang w:eastAsia="nl-NL"/>
              </w:rPr>
              <w:t>NB</w:t>
            </w:r>
            <w:r w:rsidRPr="00AE2757">
              <w:rPr>
                <w:rFonts w:asciiTheme="minorHAnsi" w:hAnsiTheme="minorHAnsi" w:cstheme="minorHAnsi"/>
                <w:sz w:val="19"/>
                <w:szCs w:val="19"/>
                <w:lang w:eastAsia="nl-NL"/>
              </w:rPr>
              <w:t>: Ook buiten kantooruren)</w:t>
            </w:r>
          </w:p>
        </w:tc>
        <w:tc>
          <w:tcPr>
            <w:tcW w:w="7796" w:type="dxa"/>
            <w:shd w:val="clear" w:color="auto" w:fill="auto"/>
          </w:tcPr>
          <w:p w14:paraId="098BCBD9" w14:textId="18376F5B" w:rsidR="00B53267" w:rsidRPr="00AE2757" w:rsidRDefault="00B53267" w:rsidP="00AE2757">
            <w:pPr>
              <w:spacing w:line="280" w:lineRule="atLeast"/>
              <w:ind w:left="-113"/>
              <w:rPr>
                <w:rFonts w:asciiTheme="minorHAnsi" w:hAnsiTheme="minorHAnsi" w:cstheme="minorHAnsi"/>
                <w:sz w:val="19"/>
                <w:szCs w:val="19"/>
                <w:lang w:eastAsia="nl-NL"/>
              </w:rPr>
            </w:pPr>
            <w:r w:rsidRPr="00AE2757">
              <w:rPr>
                <w:rFonts w:asciiTheme="minorHAnsi" w:hAnsiTheme="minorHAnsi" w:cstheme="minorHAnsi"/>
                <w:sz w:val="19"/>
                <w:szCs w:val="19"/>
                <w:lang w:eastAsia="nl-NL"/>
              </w:rPr>
              <w:t xml:space="preserve">Naam: </w:t>
            </w:r>
            <w:r w:rsidR="00566211" w:rsidRPr="00AE2757">
              <w:rPr>
                <w:rFonts w:asciiTheme="minorHAnsi" w:hAnsiTheme="minorHAnsi" w:cstheme="minorHAnsi"/>
                <w:color w:val="auto"/>
                <w:highlight w:val="yellow"/>
              </w:rPr>
              <w:t>*</w:t>
            </w:r>
            <w:r w:rsidRPr="00AE2757">
              <w:rPr>
                <w:rFonts w:asciiTheme="minorHAnsi" w:hAnsiTheme="minorHAnsi" w:cstheme="minorHAnsi"/>
                <w:sz w:val="19"/>
                <w:szCs w:val="19"/>
                <w:highlight w:val="yellow"/>
                <w:lang w:eastAsia="nl-NL"/>
              </w:rPr>
              <w:t>naam</w:t>
            </w:r>
          </w:p>
          <w:p w14:paraId="5317FA74" w14:textId="77777777" w:rsidR="00B53267" w:rsidRPr="00AE2757" w:rsidRDefault="00B53267" w:rsidP="00AE2757">
            <w:pPr>
              <w:spacing w:line="280" w:lineRule="atLeast"/>
              <w:ind w:left="-113"/>
              <w:rPr>
                <w:rFonts w:asciiTheme="minorHAnsi" w:hAnsiTheme="minorHAnsi" w:cstheme="minorHAnsi"/>
                <w:sz w:val="19"/>
                <w:szCs w:val="19"/>
                <w:lang w:eastAsia="nl-NL"/>
              </w:rPr>
            </w:pPr>
            <w:r w:rsidRPr="00AE2757">
              <w:rPr>
                <w:rFonts w:asciiTheme="minorHAnsi" w:hAnsiTheme="minorHAnsi" w:cstheme="minorHAnsi"/>
                <w:sz w:val="19"/>
                <w:szCs w:val="19"/>
                <w:lang w:eastAsia="nl-NL"/>
              </w:rPr>
              <w:t xml:space="preserve">Contactgegevens: </w:t>
            </w:r>
            <w:r w:rsidRPr="00AE2757">
              <w:rPr>
                <w:rFonts w:asciiTheme="minorHAnsi" w:hAnsiTheme="minorHAnsi" w:cstheme="minorHAnsi"/>
                <w:sz w:val="19"/>
                <w:szCs w:val="19"/>
                <w:highlight w:val="yellow"/>
                <w:lang w:eastAsia="nl-NL"/>
              </w:rPr>
              <w:t xml:space="preserve">*contactgegevens </w:t>
            </w:r>
          </w:p>
        </w:tc>
      </w:tr>
      <w:tr w:rsidR="00B53267" w:rsidRPr="00AE2757" w14:paraId="6BA8A6F3" w14:textId="77777777" w:rsidTr="00AE2757">
        <w:trPr>
          <w:trHeight w:val="634"/>
        </w:trPr>
        <w:tc>
          <w:tcPr>
            <w:tcW w:w="3369" w:type="dxa"/>
            <w:shd w:val="clear" w:color="auto" w:fill="auto"/>
          </w:tcPr>
          <w:p w14:paraId="6BB96C4F" w14:textId="77777777" w:rsidR="00B53267" w:rsidRPr="00AE2757" w:rsidRDefault="00B53267" w:rsidP="00AE2757">
            <w:pPr>
              <w:spacing w:line="280" w:lineRule="atLeast"/>
              <w:ind w:left="-113"/>
              <w:rPr>
                <w:rFonts w:asciiTheme="minorHAnsi" w:hAnsiTheme="minorHAnsi" w:cstheme="minorHAnsi"/>
                <w:b/>
                <w:sz w:val="19"/>
                <w:szCs w:val="19"/>
                <w:lang w:eastAsia="nl-NL"/>
              </w:rPr>
            </w:pPr>
            <w:r w:rsidRPr="00AE2757">
              <w:rPr>
                <w:rFonts w:asciiTheme="minorHAnsi" w:hAnsiTheme="minorHAnsi" w:cstheme="minorHAnsi"/>
                <w:b/>
                <w:sz w:val="19"/>
                <w:szCs w:val="19"/>
                <w:lang w:eastAsia="nl-NL"/>
              </w:rPr>
              <w:t>Contactgegevens IBD</w:t>
            </w:r>
          </w:p>
        </w:tc>
        <w:tc>
          <w:tcPr>
            <w:tcW w:w="7796" w:type="dxa"/>
            <w:shd w:val="clear" w:color="auto" w:fill="auto"/>
          </w:tcPr>
          <w:p w14:paraId="437CF0A9" w14:textId="77777777" w:rsidR="00B53267" w:rsidRPr="00AE2757" w:rsidRDefault="00B53267" w:rsidP="00AE2757">
            <w:pPr>
              <w:ind w:left="-113"/>
              <w:rPr>
                <w:rFonts w:asciiTheme="minorHAnsi" w:hAnsiTheme="minorHAnsi" w:cstheme="minorHAnsi"/>
                <w:sz w:val="19"/>
                <w:szCs w:val="19"/>
                <w:lang w:eastAsia="nl-NL"/>
              </w:rPr>
            </w:pPr>
            <w:r w:rsidRPr="00AE2757">
              <w:rPr>
                <w:rFonts w:asciiTheme="minorHAnsi" w:hAnsiTheme="minorHAnsi" w:cstheme="minorHAnsi"/>
                <w:sz w:val="19"/>
                <w:szCs w:val="19"/>
                <w:lang w:eastAsia="nl-NL"/>
              </w:rPr>
              <w:t>Telefoonnummer: 070-204 55 11</w:t>
            </w:r>
          </w:p>
          <w:p w14:paraId="2B2954D8" w14:textId="77777777" w:rsidR="00B53267" w:rsidRPr="00AE2757" w:rsidRDefault="00B53267" w:rsidP="00AE2757">
            <w:pPr>
              <w:spacing w:line="280" w:lineRule="atLeast"/>
              <w:ind w:left="-113"/>
              <w:rPr>
                <w:rFonts w:asciiTheme="minorHAnsi" w:hAnsiTheme="minorHAnsi" w:cstheme="minorHAnsi"/>
                <w:sz w:val="19"/>
                <w:szCs w:val="19"/>
                <w:lang w:eastAsia="nl-NL"/>
              </w:rPr>
            </w:pPr>
            <w:r w:rsidRPr="00AE2757">
              <w:rPr>
                <w:rFonts w:asciiTheme="minorHAnsi" w:hAnsiTheme="minorHAnsi" w:cstheme="minorHAnsi"/>
                <w:sz w:val="19"/>
                <w:szCs w:val="19"/>
                <w:lang w:eastAsia="nl-NL"/>
              </w:rPr>
              <w:t>E-mailadres: privacy@vng.nl</w:t>
            </w:r>
          </w:p>
        </w:tc>
      </w:tr>
      <w:bookmarkEnd w:id="15"/>
    </w:tbl>
    <w:p w14:paraId="4019B93B" w14:textId="77777777" w:rsidR="00B53267" w:rsidRPr="00AE2757" w:rsidRDefault="00B53267" w:rsidP="00B53267">
      <w:pPr>
        <w:rPr>
          <w:rFonts w:asciiTheme="minorHAnsi" w:hAnsiTheme="minorHAnsi" w:cstheme="minorHAnsi"/>
          <w:sz w:val="19"/>
          <w:szCs w:val="19"/>
          <w:lang w:eastAsia="nl-NL"/>
        </w:rPr>
      </w:pPr>
    </w:p>
    <w:p w14:paraId="35E3D723" w14:textId="77777777" w:rsidR="00B53267" w:rsidRPr="00AE2757" w:rsidRDefault="00B53267" w:rsidP="00B53267">
      <w:pPr>
        <w:rPr>
          <w:rFonts w:asciiTheme="minorHAnsi" w:hAnsiTheme="minorHAnsi" w:cstheme="minorHAnsi"/>
          <w:sz w:val="19"/>
          <w:szCs w:val="19"/>
          <w:lang w:eastAsia="nl-NL"/>
        </w:rPr>
      </w:pPr>
      <w:r w:rsidRPr="00AE2757">
        <w:rPr>
          <w:rFonts w:asciiTheme="minorHAnsi" w:hAnsiTheme="minorHAnsi" w:cstheme="minorHAnsi"/>
          <w:b/>
          <w:sz w:val="19"/>
          <w:szCs w:val="19"/>
          <w:lang w:eastAsia="nl-NL"/>
        </w:rPr>
        <w:t>NB</w:t>
      </w:r>
      <w:r w:rsidRPr="00AE2757">
        <w:rPr>
          <w:rFonts w:asciiTheme="minorHAnsi" w:hAnsiTheme="minorHAnsi" w:cstheme="minorHAnsi"/>
          <w:sz w:val="19"/>
          <w:szCs w:val="19"/>
          <w:lang w:eastAsia="nl-NL"/>
        </w:rPr>
        <w:t>: Eventuele wijzigingen in bovenstaande tabellen geven partijen op korte termijn aan elkaar door.</w:t>
      </w:r>
    </w:p>
    <w:p w14:paraId="00C1373B" w14:textId="77777777" w:rsidR="00B53267" w:rsidRPr="00AE2757" w:rsidRDefault="00B53267" w:rsidP="00B53267">
      <w:pPr>
        <w:rPr>
          <w:rFonts w:asciiTheme="minorHAnsi" w:hAnsiTheme="minorHAnsi" w:cstheme="minorHAnsi"/>
          <w:sz w:val="19"/>
          <w:szCs w:val="19"/>
          <w:lang w:eastAsia="nl-NL"/>
        </w:rPr>
      </w:pPr>
    </w:p>
    <w:p w14:paraId="0F7079ED" w14:textId="77777777" w:rsidR="00B53267" w:rsidRPr="00AE2757" w:rsidRDefault="00B53267" w:rsidP="00B53267">
      <w:pPr>
        <w:pStyle w:val="Kop5"/>
        <w:numPr>
          <w:ilvl w:val="0"/>
          <w:numId w:val="7"/>
        </w:numPr>
        <w:rPr>
          <w:rFonts w:asciiTheme="minorHAnsi" w:hAnsiTheme="minorHAnsi" w:cstheme="minorHAnsi"/>
        </w:rPr>
      </w:pPr>
      <w:bookmarkStart w:id="16" w:name="_Hlk78199599"/>
      <w:r w:rsidRPr="00AE2757">
        <w:rPr>
          <w:rFonts w:asciiTheme="minorHAnsi" w:hAnsiTheme="minorHAnsi" w:cstheme="minorHAnsi"/>
        </w:rPr>
        <w:t xml:space="preserve">Ingeschakelde </w:t>
      </w:r>
      <w:proofErr w:type="spellStart"/>
      <w:r w:rsidRPr="00AE2757">
        <w:rPr>
          <w:rFonts w:asciiTheme="minorHAnsi" w:hAnsiTheme="minorHAnsi" w:cstheme="minorHAnsi"/>
        </w:rPr>
        <w:t>subverwerkers</w:t>
      </w:r>
      <w:proofErr w:type="spellEnd"/>
    </w:p>
    <w:p w14:paraId="69022202" w14:textId="77777777" w:rsidR="00B53267" w:rsidRPr="00AE2757" w:rsidRDefault="00B53267" w:rsidP="00B53267">
      <w:pPr>
        <w:rPr>
          <w:rFonts w:asciiTheme="minorHAnsi" w:hAnsiTheme="minorHAnsi" w:cstheme="minorHAnsi"/>
          <w:lang w:eastAsia="nl-NL"/>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1559"/>
        <w:gridCol w:w="2693"/>
        <w:gridCol w:w="2693"/>
      </w:tblGrid>
      <w:tr w:rsidR="00B53267" w:rsidRPr="00AE2757" w14:paraId="26C99E88" w14:textId="77777777" w:rsidTr="00AE2757">
        <w:tc>
          <w:tcPr>
            <w:tcW w:w="2802" w:type="dxa"/>
            <w:shd w:val="clear" w:color="auto" w:fill="auto"/>
          </w:tcPr>
          <w:p w14:paraId="11DF92D0" w14:textId="77777777" w:rsidR="00B53267" w:rsidRPr="00AE2757" w:rsidRDefault="00B53267" w:rsidP="00AE2757">
            <w:pPr>
              <w:spacing w:line="280" w:lineRule="atLeast"/>
              <w:ind w:left="-113"/>
              <w:rPr>
                <w:rFonts w:asciiTheme="minorHAnsi" w:hAnsiTheme="minorHAnsi" w:cstheme="minorHAnsi"/>
                <w:sz w:val="19"/>
                <w:szCs w:val="19"/>
                <w:lang w:eastAsia="nl-NL"/>
              </w:rPr>
            </w:pPr>
            <w:r w:rsidRPr="00AE2757">
              <w:rPr>
                <w:rFonts w:asciiTheme="minorHAnsi" w:hAnsiTheme="minorHAnsi" w:cstheme="minorHAnsi"/>
                <w:sz w:val="19"/>
                <w:szCs w:val="19"/>
                <w:lang w:eastAsia="nl-NL"/>
              </w:rPr>
              <w:t xml:space="preserve">Naam en contactgegevens </w:t>
            </w:r>
            <w:proofErr w:type="spellStart"/>
            <w:r w:rsidRPr="00AE2757">
              <w:rPr>
                <w:rFonts w:asciiTheme="minorHAnsi" w:hAnsiTheme="minorHAnsi" w:cstheme="minorHAnsi"/>
                <w:sz w:val="19"/>
                <w:szCs w:val="19"/>
                <w:lang w:eastAsia="nl-NL"/>
              </w:rPr>
              <w:t>subverwerker</w:t>
            </w:r>
            <w:proofErr w:type="spellEnd"/>
          </w:p>
        </w:tc>
        <w:tc>
          <w:tcPr>
            <w:tcW w:w="1559" w:type="dxa"/>
            <w:shd w:val="clear" w:color="auto" w:fill="auto"/>
          </w:tcPr>
          <w:p w14:paraId="490FFCE5" w14:textId="77777777" w:rsidR="00B53267" w:rsidRPr="00AE2757" w:rsidRDefault="00B53267" w:rsidP="00AE2757">
            <w:pPr>
              <w:spacing w:line="280" w:lineRule="atLeast"/>
              <w:ind w:left="-113"/>
              <w:rPr>
                <w:rFonts w:asciiTheme="minorHAnsi" w:hAnsiTheme="minorHAnsi" w:cstheme="minorHAnsi"/>
                <w:sz w:val="19"/>
                <w:szCs w:val="19"/>
                <w:lang w:eastAsia="nl-NL"/>
              </w:rPr>
            </w:pPr>
            <w:r w:rsidRPr="00AE2757">
              <w:rPr>
                <w:rFonts w:asciiTheme="minorHAnsi" w:hAnsiTheme="minorHAnsi" w:cstheme="minorHAnsi"/>
                <w:sz w:val="19"/>
                <w:szCs w:val="19"/>
                <w:lang w:eastAsia="nl-NL"/>
              </w:rPr>
              <w:t>KvK-nummer</w:t>
            </w:r>
          </w:p>
        </w:tc>
        <w:tc>
          <w:tcPr>
            <w:tcW w:w="2693" w:type="dxa"/>
            <w:shd w:val="clear" w:color="auto" w:fill="auto"/>
          </w:tcPr>
          <w:p w14:paraId="0565B40A" w14:textId="77777777" w:rsidR="00B53267" w:rsidRPr="00AE2757" w:rsidRDefault="00B53267" w:rsidP="00AE2757">
            <w:pPr>
              <w:spacing w:line="280" w:lineRule="atLeast"/>
              <w:ind w:left="-113"/>
              <w:rPr>
                <w:rFonts w:asciiTheme="minorHAnsi" w:hAnsiTheme="minorHAnsi" w:cstheme="minorHAnsi"/>
                <w:sz w:val="19"/>
                <w:szCs w:val="19"/>
                <w:lang w:eastAsia="nl-NL"/>
              </w:rPr>
            </w:pPr>
            <w:r w:rsidRPr="00AE2757">
              <w:rPr>
                <w:rFonts w:asciiTheme="minorHAnsi" w:hAnsiTheme="minorHAnsi" w:cstheme="minorHAnsi"/>
                <w:sz w:val="19"/>
                <w:szCs w:val="19"/>
                <w:lang w:eastAsia="nl-NL"/>
              </w:rPr>
              <w:t>Uitbestede verwerkingen</w:t>
            </w:r>
          </w:p>
        </w:tc>
        <w:tc>
          <w:tcPr>
            <w:tcW w:w="2693" w:type="dxa"/>
          </w:tcPr>
          <w:p w14:paraId="29B884C1" w14:textId="77777777" w:rsidR="00B53267" w:rsidRPr="00AE2757" w:rsidRDefault="00B53267" w:rsidP="00AE2757">
            <w:pPr>
              <w:spacing w:line="280" w:lineRule="atLeast"/>
              <w:ind w:left="-113"/>
              <w:rPr>
                <w:rFonts w:asciiTheme="minorHAnsi" w:hAnsiTheme="minorHAnsi" w:cstheme="minorHAnsi"/>
                <w:sz w:val="19"/>
                <w:szCs w:val="19"/>
                <w:lang w:eastAsia="nl-NL"/>
              </w:rPr>
            </w:pPr>
            <w:r w:rsidRPr="00AE2757">
              <w:rPr>
                <w:rFonts w:asciiTheme="minorHAnsi" w:hAnsiTheme="minorHAnsi" w:cstheme="minorHAnsi"/>
                <w:sz w:val="19"/>
                <w:szCs w:val="19"/>
                <w:lang w:eastAsia="nl-NL"/>
              </w:rPr>
              <w:t>Toepassing</w:t>
            </w:r>
          </w:p>
        </w:tc>
      </w:tr>
      <w:tr w:rsidR="00B53267" w:rsidRPr="00AE2757" w14:paraId="4050A423" w14:textId="77777777" w:rsidTr="00AE2757">
        <w:tc>
          <w:tcPr>
            <w:tcW w:w="2802" w:type="dxa"/>
            <w:shd w:val="clear" w:color="auto" w:fill="auto"/>
          </w:tcPr>
          <w:p w14:paraId="1FD386A6" w14:textId="77777777" w:rsidR="00B53267" w:rsidRPr="00AE2757" w:rsidRDefault="00B53267" w:rsidP="00AE2757">
            <w:pPr>
              <w:spacing w:line="280" w:lineRule="atLeast"/>
              <w:rPr>
                <w:rFonts w:asciiTheme="minorHAnsi" w:eastAsia="Verdana" w:hAnsiTheme="minorHAnsi" w:cstheme="minorHAnsi"/>
                <w:color w:val="000000"/>
                <w:szCs w:val="20"/>
              </w:rPr>
            </w:pPr>
            <w:r w:rsidRPr="00AE2757">
              <w:rPr>
                <w:rFonts w:asciiTheme="minorHAnsi" w:eastAsia="Verdana" w:hAnsiTheme="minorHAnsi" w:cstheme="minorHAnsi"/>
                <w:color w:val="000000"/>
                <w:szCs w:val="20"/>
              </w:rPr>
              <w:t xml:space="preserve"> </w:t>
            </w:r>
          </w:p>
        </w:tc>
        <w:tc>
          <w:tcPr>
            <w:tcW w:w="1559" w:type="dxa"/>
            <w:shd w:val="clear" w:color="auto" w:fill="auto"/>
          </w:tcPr>
          <w:p w14:paraId="10E14D79" w14:textId="77777777" w:rsidR="00B53267" w:rsidRPr="00AE2757" w:rsidRDefault="00B53267" w:rsidP="00AE2757">
            <w:pPr>
              <w:spacing w:line="280" w:lineRule="atLeast"/>
              <w:rPr>
                <w:rFonts w:asciiTheme="minorHAnsi" w:eastAsia="Verdana" w:hAnsiTheme="minorHAnsi" w:cstheme="minorHAnsi"/>
                <w:color w:val="000000"/>
                <w:szCs w:val="20"/>
              </w:rPr>
            </w:pPr>
          </w:p>
        </w:tc>
        <w:tc>
          <w:tcPr>
            <w:tcW w:w="2693" w:type="dxa"/>
            <w:shd w:val="clear" w:color="auto" w:fill="auto"/>
          </w:tcPr>
          <w:p w14:paraId="2E65D328" w14:textId="77777777" w:rsidR="00B53267" w:rsidRPr="00AE2757" w:rsidRDefault="00B53267" w:rsidP="00AE2757">
            <w:pPr>
              <w:spacing w:line="280" w:lineRule="atLeast"/>
              <w:rPr>
                <w:rFonts w:asciiTheme="minorHAnsi" w:eastAsia="Verdana" w:hAnsiTheme="minorHAnsi" w:cstheme="minorHAnsi"/>
                <w:color w:val="000000"/>
                <w:szCs w:val="20"/>
              </w:rPr>
            </w:pPr>
          </w:p>
        </w:tc>
        <w:tc>
          <w:tcPr>
            <w:tcW w:w="2693" w:type="dxa"/>
          </w:tcPr>
          <w:p w14:paraId="136261DA" w14:textId="77777777" w:rsidR="00B53267" w:rsidRPr="00AE2757" w:rsidRDefault="00B53267" w:rsidP="00AE2757">
            <w:pPr>
              <w:spacing w:line="280" w:lineRule="atLeast"/>
              <w:rPr>
                <w:rFonts w:asciiTheme="minorHAnsi" w:eastAsia="Verdana" w:hAnsiTheme="minorHAnsi" w:cstheme="minorHAnsi"/>
                <w:color w:val="000000"/>
                <w:szCs w:val="20"/>
              </w:rPr>
            </w:pPr>
          </w:p>
        </w:tc>
      </w:tr>
      <w:tr w:rsidR="00B53267" w:rsidRPr="00AE2757" w14:paraId="66E6BF72" w14:textId="77777777" w:rsidTr="00AE2757">
        <w:tc>
          <w:tcPr>
            <w:tcW w:w="2802" w:type="dxa"/>
            <w:shd w:val="clear" w:color="auto" w:fill="auto"/>
          </w:tcPr>
          <w:p w14:paraId="70B5B88A" w14:textId="77777777" w:rsidR="00B53267" w:rsidRPr="00AE2757" w:rsidRDefault="00B53267" w:rsidP="00AE2757">
            <w:pPr>
              <w:spacing w:line="280" w:lineRule="atLeast"/>
              <w:rPr>
                <w:rFonts w:asciiTheme="minorHAnsi" w:eastAsia="Verdana" w:hAnsiTheme="minorHAnsi" w:cstheme="minorHAnsi"/>
                <w:color w:val="000000"/>
                <w:szCs w:val="20"/>
              </w:rPr>
            </w:pPr>
          </w:p>
        </w:tc>
        <w:tc>
          <w:tcPr>
            <w:tcW w:w="1559" w:type="dxa"/>
            <w:shd w:val="clear" w:color="auto" w:fill="auto"/>
          </w:tcPr>
          <w:p w14:paraId="06758092" w14:textId="77777777" w:rsidR="00B53267" w:rsidRPr="00AE2757" w:rsidRDefault="00B53267" w:rsidP="00AE2757">
            <w:pPr>
              <w:spacing w:line="280" w:lineRule="atLeast"/>
              <w:rPr>
                <w:rFonts w:asciiTheme="minorHAnsi" w:eastAsia="Verdana" w:hAnsiTheme="minorHAnsi" w:cstheme="minorHAnsi"/>
                <w:color w:val="000000"/>
                <w:szCs w:val="20"/>
              </w:rPr>
            </w:pPr>
          </w:p>
        </w:tc>
        <w:tc>
          <w:tcPr>
            <w:tcW w:w="2693" w:type="dxa"/>
            <w:shd w:val="clear" w:color="auto" w:fill="auto"/>
          </w:tcPr>
          <w:p w14:paraId="64D20D05" w14:textId="77777777" w:rsidR="00B53267" w:rsidRPr="00AE2757" w:rsidRDefault="00B53267" w:rsidP="00AE2757">
            <w:pPr>
              <w:spacing w:line="280" w:lineRule="atLeast"/>
              <w:rPr>
                <w:rFonts w:asciiTheme="minorHAnsi" w:eastAsia="Verdana" w:hAnsiTheme="minorHAnsi" w:cstheme="minorHAnsi"/>
                <w:color w:val="000000"/>
                <w:szCs w:val="20"/>
              </w:rPr>
            </w:pPr>
          </w:p>
        </w:tc>
        <w:tc>
          <w:tcPr>
            <w:tcW w:w="2693" w:type="dxa"/>
          </w:tcPr>
          <w:p w14:paraId="694A6A8E" w14:textId="77777777" w:rsidR="00B53267" w:rsidRPr="00AE2757" w:rsidRDefault="00B53267" w:rsidP="00AE2757">
            <w:pPr>
              <w:spacing w:line="280" w:lineRule="atLeast"/>
              <w:rPr>
                <w:rFonts w:asciiTheme="minorHAnsi" w:eastAsia="Verdana" w:hAnsiTheme="minorHAnsi" w:cstheme="minorHAnsi"/>
                <w:color w:val="000000"/>
                <w:szCs w:val="20"/>
              </w:rPr>
            </w:pPr>
          </w:p>
        </w:tc>
      </w:tr>
      <w:tr w:rsidR="00B53267" w:rsidRPr="00AE2757" w14:paraId="07610BED" w14:textId="77777777" w:rsidTr="00AE2757">
        <w:tc>
          <w:tcPr>
            <w:tcW w:w="2802" w:type="dxa"/>
            <w:shd w:val="clear" w:color="auto" w:fill="auto"/>
          </w:tcPr>
          <w:p w14:paraId="3D4B6DE7" w14:textId="77777777" w:rsidR="00B53267" w:rsidRPr="00AE2757" w:rsidRDefault="00B53267" w:rsidP="00AE2757">
            <w:pPr>
              <w:spacing w:line="280" w:lineRule="atLeast"/>
              <w:rPr>
                <w:rFonts w:asciiTheme="minorHAnsi" w:eastAsia="Verdana" w:hAnsiTheme="minorHAnsi" w:cstheme="minorHAnsi"/>
                <w:color w:val="000000"/>
                <w:szCs w:val="20"/>
              </w:rPr>
            </w:pPr>
          </w:p>
        </w:tc>
        <w:tc>
          <w:tcPr>
            <w:tcW w:w="1559" w:type="dxa"/>
            <w:shd w:val="clear" w:color="auto" w:fill="auto"/>
          </w:tcPr>
          <w:p w14:paraId="11C40991" w14:textId="77777777" w:rsidR="00B53267" w:rsidRPr="00AE2757" w:rsidRDefault="00B53267" w:rsidP="00AE2757">
            <w:pPr>
              <w:spacing w:line="280" w:lineRule="atLeast"/>
              <w:rPr>
                <w:rFonts w:asciiTheme="minorHAnsi" w:eastAsia="Verdana" w:hAnsiTheme="minorHAnsi" w:cstheme="minorHAnsi"/>
                <w:color w:val="000000"/>
                <w:szCs w:val="20"/>
              </w:rPr>
            </w:pPr>
          </w:p>
        </w:tc>
        <w:tc>
          <w:tcPr>
            <w:tcW w:w="2693" w:type="dxa"/>
            <w:shd w:val="clear" w:color="auto" w:fill="auto"/>
          </w:tcPr>
          <w:p w14:paraId="28AFC091" w14:textId="77777777" w:rsidR="00B53267" w:rsidRPr="00AE2757" w:rsidRDefault="00B53267" w:rsidP="00AE2757">
            <w:pPr>
              <w:spacing w:line="280" w:lineRule="atLeast"/>
              <w:rPr>
                <w:rFonts w:asciiTheme="minorHAnsi" w:eastAsia="Verdana" w:hAnsiTheme="minorHAnsi" w:cstheme="minorHAnsi"/>
                <w:color w:val="000000"/>
                <w:szCs w:val="20"/>
              </w:rPr>
            </w:pPr>
          </w:p>
        </w:tc>
        <w:tc>
          <w:tcPr>
            <w:tcW w:w="2693" w:type="dxa"/>
          </w:tcPr>
          <w:p w14:paraId="797B39B0" w14:textId="77777777" w:rsidR="00B53267" w:rsidRPr="00AE2757" w:rsidRDefault="00B53267" w:rsidP="00AE2757">
            <w:pPr>
              <w:spacing w:line="280" w:lineRule="atLeast"/>
              <w:rPr>
                <w:rFonts w:asciiTheme="minorHAnsi" w:eastAsia="Verdana" w:hAnsiTheme="minorHAnsi" w:cstheme="minorHAnsi"/>
                <w:color w:val="000000"/>
                <w:szCs w:val="20"/>
              </w:rPr>
            </w:pPr>
          </w:p>
        </w:tc>
      </w:tr>
      <w:tr w:rsidR="00B53267" w:rsidRPr="00AE2757" w14:paraId="3718D1D7" w14:textId="77777777" w:rsidTr="00AE2757">
        <w:tc>
          <w:tcPr>
            <w:tcW w:w="2802" w:type="dxa"/>
            <w:shd w:val="clear" w:color="auto" w:fill="auto"/>
          </w:tcPr>
          <w:p w14:paraId="311347A9" w14:textId="77777777" w:rsidR="00B53267" w:rsidRPr="00AE2757" w:rsidRDefault="00B53267" w:rsidP="00AE2757">
            <w:pPr>
              <w:spacing w:line="280" w:lineRule="atLeast"/>
              <w:rPr>
                <w:rFonts w:asciiTheme="minorHAnsi" w:eastAsia="Verdana" w:hAnsiTheme="minorHAnsi" w:cstheme="minorHAnsi"/>
                <w:color w:val="000000"/>
                <w:szCs w:val="20"/>
              </w:rPr>
            </w:pPr>
          </w:p>
        </w:tc>
        <w:tc>
          <w:tcPr>
            <w:tcW w:w="1559" w:type="dxa"/>
            <w:shd w:val="clear" w:color="auto" w:fill="auto"/>
          </w:tcPr>
          <w:p w14:paraId="4BB0D996" w14:textId="77777777" w:rsidR="00B53267" w:rsidRPr="00AE2757" w:rsidRDefault="00B53267" w:rsidP="00AE2757">
            <w:pPr>
              <w:spacing w:line="280" w:lineRule="atLeast"/>
              <w:rPr>
                <w:rFonts w:asciiTheme="minorHAnsi" w:eastAsia="Verdana" w:hAnsiTheme="minorHAnsi" w:cstheme="minorHAnsi"/>
                <w:color w:val="000000"/>
                <w:szCs w:val="20"/>
              </w:rPr>
            </w:pPr>
          </w:p>
        </w:tc>
        <w:tc>
          <w:tcPr>
            <w:tcW w:w="2693" w:type="dxa"/>
            <w:shd w:val="clear" w:color="auto" w:fill="auto"/>
          </w:tcPr>
          <w:p w14:paraId="5A983C5D" w14:textId="77777777" w:rsidR="00B53267" w:rsidRPr="00AE2757" w:rsidRDefault="00B53267" w:rsidP="00AE2757">
            <w:pPr>
              <w:spacing w:line="280" w:lineRule="atLeast"/>
              <w:rPr>
                <w:rFonts w:asciiTheme="minorHAnsi" w:eastAsia="Verdana" w:hAnsiTheme="minorHAnsi" w:cstheme="minorHAnsi"/>
                <w:color w:val="000000"/>
                <w:szCs w:val="20"/>
              </w:rPr>
            </w:pPr>
          </w:p>
        </w:tc>
        <w:tc>
          <w:tcPr>
            <w:tcW w:w="2693" w:type="dxa"/>
          </w:tcPr>
          <w:p w14:paraId="1D5092B4" w14:textId="77777777" w:rsidR="00B53267" w:rsidRPr="00AE2757" w:rsidRDefault="00B53267" w:rsidP="00AE2757">
            <w:pPr>
              <w:spacing w:line="280" w:lineRule="atLeast"/>
              <w:rPr>
                <w:rFonts w:asciiTheme="minorHAnsi" w:eastAsia="Verdana" w:hAnsiTheme="minorHAnsi" w:cstheme="minorHAnsi"/>
                <w:color w:val="000000"/>
                <w:szCs w:val="20"/>
              </w:rPr>
            </w:pPr>
          </w:p>
        </w:tc>
      </w:tr>
    </w:tbl>
    <w:p w14:paraId="4E3705C3" w14:textId="77777777" w:rsidR="00B53267" w:rsidRPr="00AE2757" w:rsidRDefault="00B53267" w:rsidP="00B53267">
      <w:pPr>
        <w:rPr>
          <w:rFonts w:asciiTheme="minorHAnsi" w:hAnsiTheme="minorHAnsi" w:cstheme="minorHAnsi"/>
          <w:sz w:val="30"/>
          <w:szCs w:val="30"/>
        </w:rPr>
      </w:pPr>
      <w:bookmarkStart w:id="17" w:name="_Hlk78188684"/>
      <w:r w:rsidRPr="00AE2757">
        <w:rPr>
          <w:rFonts w:asciiTheme="minorHAnsi" w:hAnsiTheme="minorHAnsi" w:cstheme="minorHAnsi"/>
        </w:rPr>
        <w:br w:type="page"/>
      </w:r>
    </w:p>
    <w:p w14:paraId="2FE4EFD2" w14:textId="77777777" w:rsidR="00B53267" w:rsidRPr="00AE2757" w:rsidRDefault="00B53267" w:rsidP="00B53267">
      <w:pPr>
        <w:pStyle w:val="Kop2"/>
        <w:rPr>
          <w:rFonts w:asciiTheme="minorHAnsi" w:hAnsiTheme="minorHAnsi" w:cstheme="minorHAnsi"/>
        </w:rPr>
        <w:sectPr w:rsidR="00B53267" w:rsidRPr="00AE2757" w:rsidSect="00211EB8">
          <w:headerReference w:type="even" r:id="rId18"/>
          <w:headerReference w:type="default" r:id="rId19"/>
          <w:footerReference w:type="even" r:id="rId20"/>
          <w:footerReference w:type="default" r:id="rId21"/>
          <w:headerReference w:type="first" r:id="rId22"/>
          <w:footerReference w:type="first" r:id="rId23"/>
          <w:pgSz w:w="16838" w:h="11906" w:orient="landscape"/>
          <w:pgMar w:top="1418" w:right="2659" w:bottom="567" w:left="1418" w:header="1276" w:footer="709" w:gutter="0"/>
          <w:cols w:space="708"/>
          <w:titlePg/>
          <w:docGrid w:linePitch="360"/>
        </w:sectPr>
      </w:pPr>
      <w:bookmarkStart w:id="18" w:name="_Hlk78199737"/>
    </w:p>
    <w:bookmarkEnd w:id="16"/>
    <w:p w14:paraId="601C7D7E" w14:textId="441B1153" w:rsidR="001D76E1" w:rsidRPr="00AE2757" w:rsidRDefault="001D76E1" w:rsidP="00091F63">
      <w:pPr>
        <w:pStyle w:val="Kop2"/>
        <w:rPr>
          <w:rFonts w:asciiTheme="minorHAnsi" w:hAnsiTheme="minorHAnsi" w:cstheme="minorHAnsi"/>
        </w:rPr>
      </w:pPr>
      <w:r w:rsidRPr="00AE2757">
        <w:rPr>
          <w:rFonts w:asciiTheme="minorHAnsi" w:hAnsiTheme="minorHAnsi" w:cstheme="minorHAnsi"/>
        </w:rPr>
        <w:t>B</w:t>
      </w:r>
      <w:r w:rsidR="00C32D41" w:rsidRPr="00AE2757">
        <w:rPr>
          <w:rFonts w:asciiTheme="minorHAnsi" w:hAnsiTheme="minorHAnsi" w:cstheme="minorHAnsi"/>
        </w:rPr>
        <w:t>IJLAGE 2 AANTONEN PASSEND NIVEAU VAN BEVEILIGING</w:t>
      </w:r>
    </w:p>
    <w:p w14:paraId="5E6BDE64" w14:textId="77777777" w:rsidR="003D3274" w:rsidRPr="00AE2757" w:rsidRDefault="003D3274" w:rsidP="003D3274">
      <w:pPr>
        <w:rPr>
          <w:rFonts w:asciiTheme="minorHAnsi" w:hAnsiTheme="minorHAnsi" w:cstheme="minorHAnsi"/>
          <w:sz w:val="19"/>
          <w:szCs w:val="19"/>
          <w:lang w:bidi="nl-NL"/>
        </w:rPr>
      </w:pPr>
      <w:r w:rsidRPr="00AE2757">
        <w:rPr>
          <w:rFonts w:asciiTheme="minorHAnsi" w:hAnsiTheme="minorHAnsi" w:cstheme="minorHAnsi"/>
          <w:sz w:val="19"/>
          <w:szCs w:val="19"/>
          <w:lang w:bidi="nl-NL"/>
        </w:rPr>
        <w:t>Normenstelsel</w:t>
      </w:r>
    </w:p>
    <w:p w14:paraId="6B3F9D82" w14:textId="77777777" w:rsidR="003D3274" w:rsidRPr="00AE2757" w:rsidRDefault="003D3274" w:rsidP="003D3274">
      <w:pPr>
        <w:pStyle w:val="Lijstalinea"/>
        <w:numPr>
          <w:ilvl w:val="0"/>
          <w:numId w:val="13"/>
        </w:numPr>
        <w:rPr>
          <w:rFonts w:asciiTheme="minorHAnsi" w:hAnsiTheme="minorHAnsi" w:cstheme="minorHAnsi"/>
          <w:lang w:bidi="nl-NL"/>
        </w:rPr>
      </w:pPr>
      <w:r w:rsidRPr="00AE2757">
        <w:rPr>
          <w:rFonts w:asciiTheme="minorHAnsi" w:hAnsiTheme="minorHAnsi" w:cstheme="minorHAnsi"/>
          <w:lang w:bidi="nl-NL"/>
        </w:rPr>
        <w:t xml:space="preserve">De verwerker werkt volgens een algemeen erkende norm voor informatiebeveiliging, te weten: </w:t>
      </w:r>
    </w:p>
    <w:p w14:paraId="028A75BF" w14:textId="77777777" w:rsidR="003D3274" w:rsidRPr="00AE2757" w:rsidRDefault="003D3274" w:rsidP="003D3274">
      <w:pPr>
        <w:pStyle w:val="Lijstalinea"/>
        <w:numPr>
          <w:ilvl w:val="0"/>
          <w:numId w:val="0"/>
        </w:numPr>
        <w:ind w:left="360"/>
        <w:rPr>
          <w:rFonts w:asciiTheme="minorHAnsi" w:hAnsiTheme="minorHAnsi" w:cstheme="minorHAnsi"/>
          <w:lang w:bidi="nl-NL"/>
        </w:rPr>
      </w:pPr>
    </w:p>
    <w:p w14:paraId="14D3DB0F" w14:textId="77777777" w:rsidR="003D3274" w:rsidRPr="00AE2757" w:rsidRDefault="003D3274" w:rsidP="003D3274">
      <w:pPr>
        <w:pStyle w:val="Lijstalinea"/>
        <w:numPr>
          <w:ilvl w:val="0"/>
          <w:numId w:val="0"/>
        </w:numPr>
        <w:ind w:left="360"/>
        <w:rPr>
          <w:rFonts w:asciiTheme="minorHAnsi" w:hAnsiTheme="minorHAnsi" w:cstheme="minorHAnsi"/>
          <w:lang w:bidi="nl-NL"/>
        </w:rPr>
      </w:pPr>
      <w:r w:rsidRPr="00AE2757">
        <w:rPr>
          <w:rFonts w:asciiTheme="minorHAnsi" w:hAnsiTheme="minorHAnsi" w:cstheme="minorHAnsi"/>
          <w:lang w:bidi="nl-NL"/>
        </w:rPr>
        <w:t xml:space="preserve">………………………………………………………………………………………………………………………… </w:t>
      </w:r>
    </w:p>
    <w:p w14:paraId="1E878A8C" w14:textId="77777777" w:rsidR="003D3274" w:rsidRPr="00AE2757" w:rsidRDefault="003D3274" w:rsidP="003D3274">
      <w:pPr>
        <w:rPr>
          <w:rFonts w:asciiTheme="minorHAnsi" w:hAnsiTheme="minorHAnsi" w:cstheme="minorHAnsi"/>
          <w:color w:val="FF0000"/>
          <w:sz w:val="19"/>
          <w:szCs w:val="19"/>
          <w:lang w:bidi="nl-NL"/>
        </w:rPr>
      </w:pPr>
      <w:r w:rsidRPr="00AE2757">
        <w:rPr>
          <w:rFonts w:asciiTheme="minorHAnsi" w:hAnsiTheme="minorHAnsi" w:cstheme="minorHAnsi"/>
          <w:color w:val="FF0000"/>
          <w:lang w:eastAsia="nl-NL"/>
        </w:rPr>
        <w:t xml:space="preserve">#toelichting: </w:t>
      </w:r>
      <w:r w:rsidRPr="00AE2757">
        <w:rPr>
          <w:rFonts w:asciiTheme="minorHAnsi" w:hAnsiTheme="minorHAnsi" w:cstheme="minorHAnsi"/>
          <w:color w:val="FF0000"/>
          <w:sz w:val="19"/>
          <w:szCs w:val="19"/>
          <w:lang w:bidi="nl-NL"/>
        </w:rPr>
        <w:t xml:space="preserve">vermeld normenstelsel, zoals bijvoorbeeld NEN7510, NEN/ISO 27001, PCI/DSS) </w:t>
      </w:r>
    </w:p>
    <w:p w14:paraId="50DADAE6" w14:textId="77777777" w:rsidR="003D3274" w:rsidRPr="00AE2757" w:rsidRDefault="003D3274" w:rsidP="003D3274">
      <w:pPr>
        <w:ind w:firstLine="360"/>
        <w:rPr>
          <w:rFonts w:asciiTheme="minorHAnsi" w:hAnsiTheme="minorHAnsi" w:cstheme="minorHAnsi"/>
          <w:sz w:val="19"/>
          <w:szCs w:val="19"/>
          <w:lang w:bidi="nl-NL"/>
        </w:rPr>
      </w:pPr>
      <w:r w:rsidRPr="00AE2757">
        <w:rPr>
          <w:rFonts w:asciiTheme="minorHAnsi" w:hAnsiTheme="minorHAnsi" w:cstheme="minorHAnsi"/>
          <w:sz w:val="19"/>
          <w:szCs w:val="19"/>
          <w:lang w:bidi="nl-NL"/>
        </w:rPr>
        <w:t xml:space="preserve">en is volgens deze norm </w:t>
      </w:r>
      <w:r w:rsidRPr="00AE2757">
        <w:rPr>
          <w:rFonts w:asciiTheme="minorHAnsi" w:hAnsiTheme="minorHAnsi" w:cstheme="minorHAnsi"/>
          <w:sz w:val="19"/>
          <w:szCs w:val="19"/>
          <w:highlight w:val="yellow"/>
          <w:lang w:bidi="nl-NL"/>
        </w:rPr>
        <w:t>*wel/niet</w:t>
      </w:r>
      <w:r w:rsidRPr="00AE2757">
        <w:rPr>
          <w:rFonts w:asciiTheme="minorHAnsi" w:hAnsiTheme="minorHAnsi" w:cstheme="minorHAnsi"/>
          <w:sz w:val="19"/>
          <w:szCs w:val="19"/>
          <w:lang w:bidi="nl-NL"/>
        </w:rPr>
        <w:t xml:space="preserve"> gecertificeerd.</w:t>
      </w:r>
    </w:p>
    <w:p w14:paraId="770C92AD" w14:textId="77777777" w:rsidR="003D3274" w:rsidRPr="00AE2757" w:rsidRDefault="003D3274" w:rsidP="003D3274">
      <w:pPr>
        <w:rPr>
          <w:rFonts w:asciiTheme="minorHAnsi" w:hAnsiTheme="minorHAnsi" w:cstheme="minorHAnsi"/>
          <w:sz w:val="19"/>
          <w:szCs w:val="19"/>
          <w:lang w:bidi="nl-NL"/>
        </w:rPr>
      </w:pPr>
    </w:p>
    <w:p w14:paraId="3863F0FB" w14:textId="77777777" w:rsidR="003D3274" w:rsidRPr="00AE2757" w:rsidRDefault="003D3274" w:rsidP="003D3274">
      <w:pPr>
        <w:pStyle w:val="Lijstalinea"/>
        <w:numPr>
          <w:ilvl w:val="0"/>
          <w:numId w:val="12"/>
        </w:numPr>
        <w:rPr>
          <w:rFonts w:asciiTheme="minorHAnsi" w:hAnsiTheme="minorHAnsi" w:cstheme="minorHAnsi"/>
          <w:lang w:bidi="nl-NL"/>
        </w:rPr>
      </w:pPr>
      <w:r w:rsidRPr="00AE2757">
        <w:rPr>
          <w:rFonts w:asciiTheme="minorHAnsi" w:hAnsiTheme="minorHAnsi" w:cstheme="minorHAnsi"/>
          <w:lang w:bidi="nl-NL"/>
        </w:rPr>
        <w:t xml:space="preserve">De verwerker werkt volgens een algemeen erkende overheidsnorm zoals de BIO, of vergelijkbaar, te weten: </w:t>
      </w:r>
    </w:p>
    <w:p w14:paraId="6D20AA04" w14:textId="77777777" w:rsidR="003D3274" w:rsidRPr="00AE2757" w:rsidRDefault="003D3274" w:rsidP="003D3274">
      <w:pPr>
        <w:rPr>
          <w:rFonts w:asciiTheme="minorHAnsi" w:hAnsiTheme="minorHAnsi" w:cstheme="minorHAnsi"/>
          <w:sz w:val="19"/>
          <w:szCs w:val="19"/>
          <w:lang w:bidi="nl-NL"/>
        </w:rPr>
      </w:pPr>
    </w:p>
    <w:p w14:paraId="19275DAE" w14:textId="77777777" w:rsidR="003D3274" w:rsidRPr="00AE2757" w:rsidRDefault="003D3274" w:rsidP="003D3274">
      <w:pPr>
        <w:pStyle w:val="Lijstalinea"/>
        <w:numPr>
          <w:ilvl w:val="0"/>
          <w:numId w:val="0"/>
        </w:numPr>
        <w:ind w:left="360"/>
        <w:rPr>
          <w:rFonts w:asciiTheme="minorHAnsi" w:hAnsiTheme="minorHAnsi" w:cstheme="minorHAnsi"/>
          <w:lang w:bidi="nl-NL"/>
        </w:rPr>
      </w:pPr>
      <w:r w:rsidRPr="00AE2757">
        <w:rPr>
          <w:rFonts w:asciiTheme="minorHAnsi" w:hAnsiTheme="minorHAnsi" w:cstheme="minorHAnsi"/>
          <w:lang w:bidi="nl-NL"/>
        </w:rPr>
        <w:t xml:space="preserve">………………………………………………………………………………………………………………………… </w:t>
      </w:r>
    </w:p>
    <w:p w14:paraId="1641AA5D" w14:textId="77777777" w:rsidR="003D3274" w:rsidRPr="00AE2757" w:rsidRDefault="003D3274" w:rsidP="003D3274">
      <w:pPr>
        <w:rPr>
          <w:rFonts w:asciiTheme="minorHAnsi" w:hAnsiTheme="minorHAnsi" w:cstheme="minorHAnsi"/>
          <w:sz w:val="19"/>
          <w:szCs w:val="19"/>
          <w:lang w:bidi="nl-NL"/>
        </w:rPr>
      </w:pPr>
    </w:p>
    <w:p w14:paraId="70317691" w14:textId="77777777" w:rsidR="003D3274" w:rsidRPr="00AE2757" w:rsidRDefault="003D3274" w:rsidP="003D3274">
      <w:pPr>
        <w:pStyle w:val="Lijstalinea"/>
        <w:numPr>
          <w:ilvl w:val="0"/>
          <w:numId w:val="12"/>
        </w:numPr>
        <w:rPr>
          <w:rFonts w:asciiTheme="minorHAnsi" w:hAnsiTheme="minorHAnsi" w:cstheme="minorHAnsi"/>
          <w:lang w:bidi="nl-NL"/>
        </w:rPr>
      </w:pPr>
      <w:r w:rsidRPr="00AE2757">
        <w:rPr>
          <w:rFonts w:asciiTheme="minorHAnsi" w:hAnsiTheme="minorHAnsi" w:cstheme="minorHAnsi"/>
          <w:lang w:bidi="nl-NL"/>
        </w:rPr>
        <w:t xml:space="preserve">De verwerker werkt volgens een andere norm, te weten:  </w:t>
      </w:r>
    </w:p>
    <w:p w14:paraId="349E8F23" w14:textId="77777777" w:rsidR="003D3274" w:rsidRPr="00AE2757" w:rsidRDefault="003D3274" w:rsidP="003D3274">
      <w:pPr>
        <w:rPr>
          <w:rFonts w:asciiTheme="minorHAnsi" w:hAnsiTheme="minorHAnsi" w:cstheme="minorHAnsi"/>
          <w:sz w:val="19"/>
          <w:szCs w:val="19"/>
          <w:lang w:bidi="nl-NL"/>
        </w:rPr>
      </w:pPr>
    </w:p>
    <w:p w14:paraId="41E6124C" w14:textId="77777777" w:rsidR="003D3274" w:rsidRPr="00AE2757" w:rsidRDefault="003D3274" w:rsidP="003D3274">
      <w:pPr>
        <w:pStyle w:val="Lijstalinea"/>
        <w:numPr>
          <w:ilvl w:val="0"/>
          <w:numId w:val="0"/>
        </w:numPr>
        <w:ind w:left="360"/>
        <w:rPr>
          <w:rFonts w:asciiTheme="minorHAnsi" w:hAnsiTheme="minorHAnsi" w:cstheme="minorHAnsi"/>
          <w:lang w:bidi="nl-NL"/>
        </w:rPr>
      </w:pPr>
      <w:r w:rsidRPr="00AE2757">
        <w:rPr>
          <w:rFonts w:asciiTheme="minorHAnsi" w:hAnsiTheme="minorHAnsi" w:cstheme="minorHAnsi"/>
          <w:lang w:bidi="nl-NL"/>
        </w:rPr>
        <w:t xml:space="preserve">………………………………………………………………………………………………………………………… </w:t>
      </w:r>
    </w:p>
    <w:p w14:paraId="3258CC9F" w14:textId="77777777" w:rsidR="003D3274" w:rsidRPr="00AE2757" w:rsidRDefault="003D3274" w:rsidP="003D3274">
      <w:pPr>
        <w:ind w:left="360"/>
        <w:rPr>
          <w:rFonts w:asciiTheme="minorHAnsi" w:hAnsiTheme="minorHAnsi" w:cstheme="minorHAnsi"/>
          <w:sz w:val="19"/>
          <w:szCs w:val="19"/>
          <w:lang w:bidi="nl-NL"/>
        </w:rPr>
      </w:pPr>
    </w:p>
    <w:p w14:paraId="13AEAF87" w14:textId="77777777" w:rsidR="003D3274" w:rsidRPr="00AE2757" w:rsidRDefault="003D3274" w:rsidP="003D3274">
      <w:pPr>
        <w:rPr>
          <w:rFonts w:asciiTheme="minorHAnsi" w:hAnsiTheme="minorHAnsi" w:cstheme="minorHAnsi"/>
          <w:sz w:val="19"/>
          <w:szCs w:val="19"/>
          <w:lang w:bidi="nl-NL"/>
        </w:rPr>
      </w:pPr>
      <w:proofErr w:type="spellStart"/>
      <w:r w:rsidRPr="00AE2757">
        <w:rPr>
          <w:rFonts w:asciiTheme="minorHAnsi" w:hAnsiTheme="minorHAnsi" w:cstheme="minorHAnsi"/>
          <w:sz w:val="19"/>
          <w:szCs w:val="19"/>
          <w:lang w:bidi="nl-NL"/>
        </w:rPr>
        <w:t>Toereikendheid</w:t>
      </w:r>
      <w:proofErr w:type="spellEnd"/>
    </w:p>
    <w:p w14:paraId="2F9097A0" w14:textId="77777777" w:rsidR="003D3274" w:rsidRPr="00AE2757" w:rsidRDefault="003D3274" w:rsidP="003D3274">
      <w:pPr>
        <w:rPr>
          <w:rFonts w:asciiTheme="minorHAnsi" w:hAnsiTheme="minorHAnsi" w:cstheme="minorHAnsi"/>
          <w:sz w:val="19"/>
          <w:szCs w:val="19"/>
          <w:lang w:bidi="nl-NL"/>
        </w:rPr>
      </w:pPr>
      <w:bookmarkStart w:id="19" w:name="_Hlk55238467"/>
      <w:r w:rsidRPr="00AE2757">
        <w:rPr>
          <w:rFonts w:asciiTheme="minorHAnsi" w:hAnsiTheme="minorHAnsi" w:cstheme="minorHAnsi"/>
          <w:sz w:val="19"/>
          <w:szCs w:val="19"/>
          <w:lang w:bidi="nl-NL"/>
        </w:rPr>
        <w:t xml:space="preserve">De </w:t>
      </w:r>
      <w:proofErr w:type="spellStart"/>
      <w:r w:rsidRPr="00AE2757">
        <w:rPr>
          <w:rFonts w:asciiTheme="minorHAnsi" w:hAnsiTheme="minorHAnsi" w:cstheme="minorHAnsi"/>
          <w:sz w:val="19"/>
          <w:szCs w:val="19"/>
          <w:lang w:bidi="nl-NL"/>
        </w:rPr>
        <w:t>toereikendheid</w:t>
      </w:r>
      <w:proofErr w:type="spellEnd"/>
      <w:r w:rsidRPr="00AE2757">
        <w:rPr>
          <w:rFonts w:asciiTheme="minorHAnsi" w:hAnsiTheme="minorHAnsi" w:cstheme="minorHAnsi"/>
          <w:sz w:val="19"/>
          <w:szCs w:val="19"/>
          <w:lang w:bidi="nl-NL"/>
        </w:rPr>
        <w:t xml:space="preserve"> van de informatiebeveiliging blijkt uit het volgende:</w:t>
      </w:r>
    </w:p>
    <w:p w14:paraId="591596D6" w14:textId="77777777" w:rsidR="003D3274" w:rsidRPr="00AE2757" w:rsidRDefault="003D3274" w:rsidP="003D3274">
      <w:pPr>
        <w:rPr>
          <w:rFonts w:asciiTheme="minorHAnsi" w:hAnsiTheme="minorHAnsi" w:cstheme="minorHAnsi"/>
          <w:sz w:val="19"/>
          <w:szCs w:val="19"/>
          <w:lang w:bidi="nl-NL"/>
        </w:rPr>
      </w:pPr>
    </w:p>
    <w:p w14:paraId="2C48750C" w14:textId="77777777" w:rsidR="003D3274" w:rsidRPr="00AE2757" w:rsidRDefault="003D3274" w:rsidP="003D3274">
      <w:pPr>
        <w:numPr>
          <w:ilvl w:val="0"/>
          <w:numId w:val="14"/>
        </w:numPr>
        <w:rPr>
          <w:rFonts w:asciiTheme="minorHAnsi" w:hAnsiTheme="minorHAnsi" w:cstheme="minorHAnsi"/>
          <w:sz w:val="19"/>
          <w:szCs w:val="19"/>
          <w:lang w:bidi="nl-NL"/>
        </w:rPr>
      </w:pPr>
      <w:r w:rsidRPr="00AE2757">
        <w:rPr>
          <w:rFonts w:asciiTheme="minorHAnsi" w:hAnsiTheme="minorHAnsi" w:cstheme="minorHAnsi"/>
          <w:sz w:val="19"/>
          <w:szCs w:val="19"/>
          <w:lang w:bidi="nl-NL"/>
        </w:rPr>
        <w:t>Verwerker verstrekt een actueel en geldig certificaat en verklaring van toepasselijkheid (VVT);</w:t>
      </w:r>
    </w:p>
    <w:p w14:paraId="72BF1703" w14:textId="77777777" w:rsidR="003D3274" w:rsidRPr="00AE2757" w:rsidRDefault="003D3274" w:rsidP="003D3274">
      <w:pPr>
        <w:numPr>
          <w:ilvl w:val="0"/>
          <w:numId w:val="14"/>
        </w:numPr>
        <w:rPr>
          <w:rFonts w:asciiTheme="minorHAnsi" w:hAnsiTheme="minorHAnsi" w:cstheme="minorHAnsi"/>
          <w:sz w:val="19"/>
          <w:szCs w:val="19"/>
          <w:lang w:bidi="nl-NL"/>
        </w:rPr>
      </w:pPr>
      <w:r w:rsidRPr="00AE2757">
        <w:rPr>
          <w:rFonts w:asciiTheme="minorHAnsi" w:hAnsiTheme="minorHAnsi" w:cstheme="minorHAnsi"/>
          <w:sz w:val="19"/>
          <w:szCs w:val="19"/>
          <w:lang w:bidi="nl-NL"/>
        </w:rPr>
        <w:t xml:space="preserve">Rapportages van periodieke externe controles zoals audits, pentesten of </w:t>
      </w:r>
      <w:proofErr w:type="spellStart"/>
      <w:r w:rsidRPr="00AE2757">
        <w:rPr>
          <w:rFonts w:asciiTheme="minorHAnsi" w:hAnsiTheme="minorHAnsi" w:cstheme="minorHAnsi"/>
          <w:sz w:val="19"/>
          <w:szCs w:val="19"/>
          <w:lang w:bidi="nl-NL"/>
        </w:rPr>
        <w:t>TPM’s</w:t>
      </w:r>
      <w:proofErr w:type="spellEnd"/>
      <w:r w:rsidRPr="00AE2757">
        <w:rPr>
          <w:rFonts w:asciiTheme="minorHAnsi" w:hAnsiTheme="minorHAnsi" w:cstheme="minorHAnsi"/>
          <w:sz w:val="19"/>
          <w:szCs w:val="19"/>
          <w:lang w:bidi="nl-NL"/>
        </w:rPr>
        <w:t xml:space="preserve"> (bijv. ISAE3xxx SOC type II); </w:t>
      </w:r>
    </w:p>
    <w:p w14:paraId="27E2BD23" w14:textId="77777777" w:rsidR="003D3274" w:rsidRPr="00AE2757" w:rsidRDefault="003D3274" w:rsidP="003D3274">
      <w:pPr>
        <w:numPr>
          <w:ilvl w:val="0"/>
          <w:numId w:val="14"/>
        </w:numPr>
        <w:rPr>
          <w:rFonts w:asciiTheme="minorHAnsi" w:hAnsiTheme="minorHAnsi" w:cstheme="minorHAnsi"/>
          <w:sz w:val="19"/>
          <w:szCs w:val="19"/>
          <w:lang w:bidi="nl-NL"/>
        </w:rPr>
      </w:pPr>
      <w:r w:rsidRPr="00AE2757">
        <w:rPr>
          <w:rFonts w:asciiTheme="minorHAnsi" w:hAnsiTheme="minorHAnsi" w:cstheme="minorHAnsi"/>
          <w:sz w:val="19"/>
          <w:szCs w:val="19"/>
          <w:lang w:bidi="nl-NL"/>
        </w:rPr>
        <w:t xml:space="preserve">Een </w:t>
      </w:r>
      <w:proofErr w:type="spellStart"/>
      <w:r w:rsidRPr="00AE2757">
        <w:rPr>
          <w:rFonts w:asciiTheme="minorHAnsi" w:hAnsiTheme="minorHAnsi" w:cstheme="minorHAnsi"/>
          <w:sz w:val="19"/>
          <w:szCs w:val="19"/>
          <w:lang w:bidi="nl-NL"/>
        </w:rPr>
        <w:t>assurance</w:t>
      </w:r>
      <w:proofErr w:type="spellEnd"/>
      <w:r w:rsidRPr="00AE2757">
        <w:rPr>
          <w:rFonts w:asciiTheme="minorHAnsi" w:hAnsiTheme="minorHAnsi" w:cstheme="minorHAnsi"/>
          <w:sz w:val="19"/>
          <w:szCs w:val="19"/>
          <w:lang w:bidi="nl-NL"/>
        </w:rPr>
        <w:t xml:space="preserve"> rapport (TPM) van een auditor die is aangesloten bij NOREA; </w:t>
      </w:r>
    </w:p>
    <w:p w14:paraId="407EA2AF" w14:textId="77777777" w:rsidR="003D3274" w:rsidRPr="00AE2757" w:rsidRDefault="003D3274" w:rsidP="003D3274">
      <w:pPr>
        <w:numPr>
          <w:ilvl w:val="0"/>
          <w:numId w:val="14"/>
        </w:numPr>
        <w:rPr>
          <w:rFonts w:asciiTheme="minorHAnsi" w:hAnsiTheme="minorHAnsi" w:cstheme="minorHAnsi"/>
          <w:sz w:val="19"/>
          <w:szCs w:val="19"/>
          <w:lang w:bidi="nl-NL"/>
        </w:rPr>
      </w:pPr>
      <w:r w:rsidRPr="00AE2757">
        <w:rPr>
          <w:rFonts w:asciiTheme="minorHAnsi" w:hAnsiTheme="minorHAnsi" w:cstheme="minorHAnsi"/>
          <w:sz w:val="19"/>
          <w:szCs w:val="19"/>
          <w:lang w:bidi="nl-NL"/>
        </w:rPr>
        <w:t xml:space="preserve">Eigen controles of eigen mededelingen over de beveiligingsmaatregelen zoals hieronder beschreven (in lijn met de aanpak uit hoofdstuk 4.4 uit de BIO, een ICV):  </w:t>
      </w:r>
      <w:bookmarkEnd w:id="19"/>
    </w:p>
    <w:p w14:paraId="5533EB8A" w14:textId="77777777" w:rsidR="003D3274" w:rsidRPr="00AE2757" w:rsidRDefault="003D3274" w:rsidP="003D3274">
      <w:pPr>
        <w:pStyle w:val="Lijstalinea"/>
        <w:numPr>
          <w:ilvl w:val="0"/>
          <w:numId w:val="0"/>
        </w:numPr>
        <w:ind w:left="360"/>
        <w:rPr>
          <w:rFonts w:asciiTheme="minorHAnsi" w:hAnsiTheme="minorHAnsi" w:cstheme="minorHAnsi"/>
          <w:lang w:bidi="nl-NL"/>
        </w:rPr>
      </w:pPr>
    </w:p>
    <w:p w14:paraId="43DFF06A" w14:textId="77777777" w:rsidR="003D3274" w:rsidRPr="00AE2757" w:rsidRDefault="003D3274" w:rsidP="003D3274">
      <w:pPr>
        <w:pStyle w:val="Lijstalinea"/>
        <w:numPr>
          <w:ilvl w:val="0"/>
          <w:numId w:val="0"/>
        </w:numPr>
        <w:ind w:left="360"/>
        <w:rPr>
          <w:rFonts w:asciiTheme="minorHAnsi" w:hAnsiTheme="minorHAnsi" w:cstheme="minorHAnsi"/>
          <w:lang w:bidi="nl-NL"/>
        </w:rPr>
      </w:pPr>
      <w:r w:rsidRPr="00AE2757">
        <w:rPr>
          <w:rFonts w:asciiTheme="minorHAnsi" w:hAnsiTheme="minorHAnsi" w:cstheme="minorHAnsi"/>
          <w:lang w:bidi="nl-NL"/>
        </w:rPr>
        <w:t xml:space="preserve">………………………………………………………………………………………………………………………… </w:t>
      </w:r>
    </w:p>
    <w:p w14:paraId="0116DFD7" w14:textId="77777777" w:rsidR="003D3274" w:rsidRPr="00AE2757" w:rsidRDefault="003D3274" w:rsidP="003D3274">
      <w:pPr>
        <w:ind w:left="360"/>
        <w:rPr>
          <w:rFonts w:asciiTheme="minorHAnsi" w:hAnsiTheme="minorHAnsi" w:cstheme="minorHAnsi"/>
          <w:sz w:val="19"/>
          <w:szCs w:val="19"/>
          <w:lang w:bidi="nl-NL"/>
        </w:rPr>
      </w:pPr>
    </w:p>
    <w:p w14:paraId="6595D999" w14:textId="77777777" w:rsidR="003D3274" w:rsidRPr="00AE2757" w:rsidRDefault="003D3274" w:rsidP="003D3274">
      <w:pPr>
        <w:rPr>
          <w:rFonts w:asciiTheme="minorHAnsi" w:hAnsiTheme="minorHAnsi" w:cstheme="minorHAnsi"/>
          <w:sz w:val="19"/>
          <w:szCs w:val="19"/>
          <w:lang w:bidi="nl-NL"/>
        </w:rPr>
      </w:pPr>
      <w:r w:rsidRPr="00AE2757">
        <w:rPr>
          <w:rFonts w:asciiTheme="minorHAnsi" w:hAnsiTheme="minorHAnsi" w:cstheme="minorHAnsi"/>
          <w:b/>
          <w:sz w:val="19"/>
          <w:szCs w:val="19"/>
          <w:lang w:bidi="nl-NL"/>
        </w:rPr>
        <w:t>NB:</w:t>
      </w:r>
      <w:r w:rsidRPr="00AE2757">
        <w:rPr>
          <w:rFonts w:asciiTheme="minorHAnsi" w:hAnsiTheme="minorHAnsi" w:cstheme="minorHAnsi"/>
          <w:sz w:val="19"/>
          <w:szCs w:val="19"/>
          <w:lang w:bidi="nl-NL"/>
        </w:rPr>
        <w:t xml:space="preserve"> Uit de certificering/periodieke externe controles/audits of uit de eigen controles/beschrijvingen blijkt of kan afgeleid worden dat de beveiliging passend is bij de verwerking(en) genoemd in Bijlage 1.</w:t>
      </w:r>
    </w:p>
    <w:p w14:paraId="40C9C003" w14:textId="77777777" w:rsidR="003D3274" w:rsidRPr="00AE2757" w:rsidRDefault="003D3274" w:rsidP="003D3274">
      <w:pPr>
        <w:rPr>
          <w:rFonts w:asciiTheme="minorHAnsi" w:hAnsiTheme="minorHAnsi" w:cstheme="minorHAnsi"/>
          <w:sz w:val="19"/>
          <w:szCs w:val="19"/>
          <w:lang w:bidi="nl-NL"/>
        </w:rPr>
      </w:pPr>
    </w:p>
    <w:p w14:paraId="16D81AF1" w14:textId="77777777" w:rsidR="003D3274" w:rsidRPr="00AE2757" w:rsidRDefault="003D3274" w:rsidP="003D3274">
      <w:pPr>
        <w:rPr>
          <w:rFonts w:asciiTheme="minorHAnsi" w:hAnsiTheme="minorHAnsi" w:cstheme="minorHAnsi"/>
          <w:sz w:val="19"/>
          <w:szCs w:val="19"/>
          <w:lang w:bidi="nl-NL"/>
        </w:rPr>
      </w:pPr>
    </w:p>
    <w:p w14:paraId="7B8E5FF2" w14:textId="77777777" w:rsidR="003D3274" w:rsidRPr="00AE2757" w:rsidRDefault="003D3274" w:rsidP="003D3274">
      <w:pPr>
        <w:rPr>
          <w:rFonts w:asciiTheme="minorHAnsi" w:hAnsiTheme="minorHAnsi" w:cstheme="minorHAnsi"/>
          <w:sz w:val="19"/>
          <w:szCs w:val="19"/>
          <w:lang w:bidi="nl-NL"/>
        </w:rPr>
      </w:pPr>
      <w:r w:rsidRPr="00AE2757">
        <w:rPr>
          <w:rFonts w:asciiTheme="minorHAnsi" w:hAnsiTheme="minorHAnsi" w:cstheme="minorHAnsi"/>
          <w:sz w:val="19"/>
          <w:szCs w:val="19"/>
          <w:lang w:bidi="nl-NL"/>
        </w:rPr>
        <w:t>Aansluiting bij goedgekeurde gedragscode</w:t>
      </w:r>
    </w:p>
    <w:p w14:paraId="2003C34C" w14:textId="77777777" w:rsidR="003D3274" w:rsidRPr="00AE2757" w:rsidRDefault="003D3274" w:rsidP="003D3274">
      <w:pPr>
        <w:pStyle w:val="Lijstalinea"/>
        <w:numPr>
          <w:ilvl w:val="0"/>
          <w:numId w:val="15"/>
        </w:numPr>
        <w:rPr>
          <w:rFonts w:asciiTheme="minorHAnsi" w:hAnsiTheme="minorHAnsi" w:cstheme="minorHAnsi"/>
          <w:szCs w:val="20"/>
          <w:lang w:bidi="nl-NL"/>
        </w:rPr>
      </w:pPr>
      <w:r w:rsidRPr="00AE2757">
        <w:rPr>
          <w:rFonts w:asciiTheme="minorHAnsi" w:hAnsiTheme="minorHAnsi" w:cstheme="minorHAnsi"/>
          <w:lang w:bidi="nl-NL"/>
        </w:rPr>
        <w:t>Verwerker is aangesloten bij een door een toezichthoudende autoriteit goedgekeurde gedragscode, te weten:</w:t>
      </w:r>
    </w:p>
    <w:p w14:paraId="4B68022A" w14:textId="77777777" w:rsidR="003D3274" w:rsidRPr="00AE2757" w:rsidRDefault="003D3274" w:rsidP="003D3274">
      <w:pPr>
        <w:pStyle w:val="Lijstalinea"/>
        <w:numPr>
          <w:ilvl w:val="0"/>
          <w:numId w:val="0"/>
        </w:numPr>
        <w:ind w:left="360"/>
        <w:rPr>
          <w:rFonts w:asciiTheme="minorHAnsi" w:hAnsiTheme="minorHAnsi" w:cstheme="minorHAnsi"/>
          <w:szCs w:val="20"/>
          <w:lang w:bidi="nl-NL"/>
        </w:rPr>
      </w:pPr>
    </w:p>
    <w:p w14:paraId="7027F101" w14:textId="77777777" w:rsidR="003D3274" w:rsidRPr="00AE2757" w:rsidRDefault="003D3274" w:rsidP="003D3274">
      <w:pPr>
        <w:pStyle w:val="Lijstalinea"/>
        <w:numPr>
          <w:ilvl w:val="0"/>
          <w:numId w:val="0"/>
        </w:numPr>
        <w:ind w:left="360"/>
        <w:rPr>
          <w:rFonts w:asciiTheme="minorHAnsi" w:hAnsiTheme="minorHAnsi" w:cstheme="minorHAnsi"/>
          <w:lang w:bidi="nl-NL"/>
        </w:rPr>
      </w:pPr>
      <w:bookmarkStart w:id="20" w:name="id1-3-2-2-2-2-16-1-3-1-2"/>
      <w:bookmarkEnd w:id="20"/>
      <w:r w:rsidRPr="00AE2757">
        <w:rPr>
          <w:rFonts w:asciiTheme="minorHAnsi" w:hAnsiTheme="minorHAnsi" w:cstheme="minorHAnsi"/>
          <w:lang w:bidi="nl-NL"/>
        </w:rPr>
        <w:t xml:space="preserve">………………………………………………………………………………………………………………………… </w:t>
      </w:r>
    </w:p>
    <w:bookmarkEnd w:id="17"/>
    <w:p w14:paraId="38314B88" w14:textId="1789F9C7" w:rsidR="00AE2757" w:rsidRPr="00AE2757" w:rsidRDefault="00D579D6" w:rsidP="00AE2757">
      <w:pPr>
        <w:rPr>
          <w:rFonts w:asciiTheme="minorHAnsi" w:hAnsiTheme="minorHAnsi" w:cstheme="minorHAnsi"/>
          <w:sz w:val="19"/>
          <w:szCs w:val="19"/>
        </w:rPr>
      </w:pPr>
      <w:r w:rsidRPr="00AE2757">
        <w:rPr>
          <w:rFonts w:asciiTheme="minorHAnsi" w:hAnsiTheme="minorHAnsi" w:cstheme="minorHAnsi"/>
        </w:rPr>
        <w:br w:type="page"/>
      </w:r>
      <w:bookmarkEnd w:id="18"/>
    </w:p>
    <w:p w14:paraId="55C45B30" w14:textId="49B3507D" w:rsidR="00D579D6" w:rsidRPr="00AE2757" w:rsidRDefault="00D579D6" w:rsidP="00D579D6">
      <w:pPr>
        <w:ind w:left="705" w:hanging="705"/>
        <w:rPr>
          <w:rFonts w:asciiTheme="minorHAnsi" w:hAnsiTheme="minorHAnsi" w:cstheme="minorHAnsi"/>
          <w:sz w:val="19"/>
          <w:szCs w:val="20"/>
          <w:lang w:bidi="nl-NL"/>
        </w:rPr>
      </w:pPr>
      <w:r w:rsidRPr="00AE2757">
        <w:rPr>
          <w:rFonts w:asciiTheme="minorHAnsi" w:hAnsiTheme="minorHAnsi" w:cstheme="minorHAnsi"/>
          <w:sz w:val="19"/>
          <w:szCs w:val="19"/>
        </w:rPr>
        <w:t xml:space="preserve"> </w:t>
      </w:r>
      <w:bookmarkEnd w:id="0"/>
    </w:p>
    <w:sectPr w:rsidR="00D579D6" w:rsidRPr="00AE2757" w:rsidSect="00D579D6">
      <w:pgSz w:w="11906" w:h="16838"/>
      <w:pgMar w:top="2659" w:right="567" w:bottom="1418" w:left="1418" w:header="127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B80C8E" w14:textId="77777777" w:rsidR="00622B41" w:rsidRDefault="00622B41" w:rsidP="00AB251F">
      <w:r>
        <w:separator/>
      </w:r>
    </w:p>
    <w:p w14:paraId="22C65903" w14:textId="77777777" w:rsidR="00622B41" w:rsidRDefault="00622B41" w:rsidP="00AB251F"/>
  </w:endnote>
  <w:endnote w:type="continuationSeparator" w:id="0">
    <w:p w14:paraId="09EC7999" w14:textId="77777777" w:rsidR="00622B41" w:rsidRDefault="00622B41" w:rsidP="00AB251F">
      <w:r>
        <w:continuationSeparator/>
      </w:r>
    </w:p>
    <w:p w14:paraId="5001942F" w14:textId="77777777" w:rsidR="00622B41" w:rsidRDefault="00622B41" w:rsidP="00AB25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charset w:val="80"/>
    <w:family w:val="swiss"/>
    <w:pitch w:val="variable"/>
    <w:sig w:usb0="E00002FF" w:usb1="6AC7FFFF" w:usb2="08000012" w:usb3="00000000" w:csb0="0002009F" w:csb1="00000000"/>
  </w:font>
  <w:font w:name="Calibri">
    <w:panose1 w:val="020F0502020204030204"/>
    <w:charset w:val="00"/>
    <w:family w:val="swiss"/>
    <w:pitch w:val="variable"/>
    <w:sig w:usb0="E4002EFF" w:usb1="C000247B" w:usb2="00000009" w:usb3="00000000" w:csb0="000001FF" w:csb1="00000000"/>
  </w:font>
  <w:font w:name="Rockwell">
    <w:panose1 w:val="02060603020205020403"/>
    <w:charset w:val="00"/>
    <w:family w:val="roman"/>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0F3DA1" w14:textId="77777777" w:rsidR="00AE2757" w:rsidRDefault="00AE275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51150058"/>
      <w:docPartObj>
        <w:docPartGallery w:val="Page Numbers (Bottom of Page)"/>
        <w:docPartUnique/>
      </w:docPartObj>
    </w:sdtPr>
    <w:sdtContent>
      <w:p w14:paraId="48762142" w14:textId="77777777" w:rsidR="00AE2757" w:rsidRPr="009E2354" w:rsidRDefault="00AE2757" w:rsidP="00DB2DE8">
        <w:pPr>
          <w:widowControl w:val="0"/>
          <w:autoSpaceDE w:val="0"/>
          <w:autoSpaceDN w:val="0"/>
          <w:adjustRightInd w:val="0"/>
          <w:spacing w:line="240" w:lineRule="auto"/>
          <w:jc w:val="center"/>
          <w:rPr>
            <w:rFonts w:ascii="Rockwell" w:hAnsi="Rockwell"/>
            <w:sz w:val="24"/>
            <w:szCs w:val="24"/>
          </w:rPr>
        </w:pPr>
        <w:r>
          <w:rPr>
            <w:rFonts w:ascii="Rockwell" w:hAnsi="Rockwell"/>
            <w:sz w:val="16"/>
            <w:szCs w:val="16"/>
          </w:rPr>
          <w:t xml:space="preserve">Verwerkersovereenkomst bij </w:t>
        </w:r>
        <w:r w:rsidRPr="00AB090A">
          <w:rPr>
            <w:rFonts w:ascii="Rockwell" w:hAnsi="Rockwell"/>
            <w:color w:val="FF0000"/>
            <w:sz w:val="16"/>
            <w:szCs w:val="16"/>
            <w:highlight w:val="yellow"/>
          </w:rPr>
          <w:t>*</w:t>
        </w:r>
        <w:r>
          <w:rPr>
            <w:rFonts w:ascii="Rockwell" w:hAnsi="Rockwell"/>
            <w:sz w:val="16"/>
            <w:szCs w:val="16"/>
            <w:highlight w:val="yellow"/>
          </w:rPr>
          <w:t>titel</w:t>
        </w:r>
        <w:r w:rsidRPr="00E807A1">
          <w:rPr>
            <w:rFonts w:ascii="Rockwell" w:hAnsi="Rockwell"/>
            <w:sz w:val="16"/>
            <w:szCs w:val="16"/>
            <w:highlight w:val="yellow"/>
          </w:rPr>
          <w:t xml:space="preserve"> </w:t>
        </w:r>
        <w:r w:rsidRPr="007E7A39">
          <w:rPr>
            <w:rFonts w:ascii="Rockwell" w:hAnsi="Rockwell"/>
            <w:sz w:val="16"/>
            <w:szCs w:val="16"/>
            <w:highlight w:val="yellow"/>
          </w:rPr>
          <w:t>hoofdovere</w:t>
        </w:r>
        <w:r>
          <w:rPr>
            <w:rFonts w:ascii="Rockwell" w:hAnsi="Rockwell"/>
            <w:sz w:val="16"/>
            <w:szCs w:val="16"/>
            <w:highlight w:val="yellow"/>
          </w:rPr>
          <w:t>e</w:t>
        </w:r>
        <w:r w:rsidRPr="007E7A39">
          <w:rPr>
            <w:rFonts w:ascii="Rockwell" w:hAnsi="Rockwell"/>
            <w:sz w:val="16"/>
            <w:szCs w:val="16"/>
            <w:highlight w:val="yellow"/>
          </w:rPr>
          <w:t>nkomst</w:t>
        </w:r>
        <w:r w:rsidRPr="007E7A39">
          <w:rPr>
            <w:rFonts w:ascii="Rockwell" w:hAnsi="Rockwell"/>
            <w:color w:val="FF0000"/>
            <w:sz w:val="16"/>
            <w:szCs w:val="16"/>
            <w:highlight w:val="yellow"/>
          </w:rPr>
          <w:t>*</w:t>
        </w:r>
        <w:r w:rsidRPr="008A28C4">
          <w:rPr>
            <w:rFonts w:ascii="Rockwell" w:hAnsi="Rockwell"/>
            <w:sz w:val="16"/>
            <w:szCs w:val="16"/>
          </w:rPr>
          <w:t xml:space="preserve"> </w:t>
        </w:r>
        <w:r>
          <w:rPr>
            <w:rFonts w:ascii="Rockwell" w:hAnsi="Rockwell"/>
            <w:noProof/>
            <w:sz w:val="24"/>
            <w:szCs w:val="24"/>
            <w:lang w:eastAsia="nl-NL"/>
          </w:rPr>
          <w:drawing>
            <wp:inline distT="0" distB="0" distL="0" distR="0" wp14:anchorId="34D4BB76" wp14:editId="60285CE1">
              <wp:extent cx="82550" cy="8255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 cy="82550"/>
                      </a:xfrm>
                      <a:prstGeom prst="rect">
                        <a:avLst/>
                      </a:prstGeom>
                      <a:noFill/>
                      <a:ln>
                        <a:noFill/>
                      </a:ln>
                    </pic:spPr>
                  </pic:pic>
                </a:graphicData>
              </a:graphic>
            </wp:inline>
          </w:drawing>
        </w:r>
        <w:r w:rsidRPr="008A28C4">
          <w:rPr>
            <w:rFonts w:ascii="Rockwell" w:hAnsi="Rockwell"/>
            <w:sz w:val="16"/>
            <w:szCs w:val="16"/>
          </w:rPr>
          <w:t xml:space="preserve"> </w:t>
        </w:r>
        <w:sdt>
          <w:sdtPr>
            <w:id w:val="-1864888129"/>
            <w:docPartObj>
              <w:docPartGallery w:val="Page Numbers (Top of Page)"/>
              <w:docPartUnique/>
            </w:docPartObj>
          </w:sdtPr>
          <w:sdtContent>
            <w:r w:rsidRPr="009E2354">
              <w:rPr>
                <w:rFonts w:ascii="Rockwell" w:hAnsi="Rockwell"/>
                <w:sz w:val="16"/>
                <w:szCs w:val="16"/>
              </w:rPr>
              <w:t xml:space="preserve">Pagina </w:t>
            </w:r>
            <w:r w:rsidRPr="009E2354">
              <w:rPr>
                <w:rFonts w:ascii="Rockwell" w:hAnsi="Rockwell"/>
                <w:sz w:val="16"/>
                <w:szCs w:val="16"/>
              </w:rPr>
              <w:fldChar w:fldCharType="begin"/>
            </w:r>
            <w:r w:rsidRPr="009E2354">
              <w:rPr>
                <w:rFonts w:ascii="Rockwell" w:hAnsi="Rockwell"/>
                <w:sz w:val="16"/>
                <w:szCs w:val="16"/>
              </w:rPr>
              <w:instrText>PAGE</w:instrText>
            </w:r>
            <w:r w:rsidRPr="009E2354">
              <w:rPr>
                <w:rFonts w:ascii="Rockwell" w:hAnsi="Rockwell"/>
                <w:sz w:val="16"/>
                <w:szCs w:val="16"/>
              </w:rPr>
              <w:fldChar w:fldCharType="separate"/>
            </w:r>
            <w:r>
              <w:rPr>
                <w:rFonts w:ascii="Rockwell" w:hAnsi="Rockwell"/>
                <w:noProof/>
                <w:sz w:val="16"/>
                <w:szCs w:val="16"/>
              </w:rPr>
              <w:t>3</w:t>
            </w:r>
            <w:r w:rsidRPr="009E2354">
              <w:rPr>
                <w:rFonts w:ascii="Rockwell" w:hAnsi="Rockwell"/>
                <w:sz w:val="16"/>
                <w:szCs w:val="16"/>
              </w:rPr>
              <w:fldChar w:fldCharType="end"/>
            </w:r>
            <w:r w:rsidRPr="009E2354">
              <w:rPr>
                <w:rFonts w:ascii="Rockwell" w:hAnsi="Rockwell"/>
                <w:sz w:val="16"/>
                <w:szCs w:val="16"/>
              </w:rPr>
              <w:t xml:space="preserve"> van </w:t>
            </w:r>
            <w:r w:rsidRPr="009E2354">
              <w:rPr>
                <w:rFonts w:ascii="Rockwell" w:hAnsi="Rockwell"/>
                <w:sz w:val="16"/>
                <w:szCs w:val="16"/>
              </w:rPr>
              <w:fldChar w:fldCharType="begin"/>
            </w:r>
            <w:r w:rsidRPr="009E2354">
              <w:rPr>
                <w:rFonts w:ascii="Rockwell" w:hAnsi="Rockwell"/>
                <w:sz w:val="16"/>
                <w:szCs w:val="16"/>
              </w:rPr>
              <w:instrText>NUMPAGES</w:instrText>
            </w:r>
            <w:r w:rsidRPr="009E2354">
              <w:rPr>
                <w:rFonts w:ascii="Rockwell" w:hAnsi="Rockwell"/>
                <w:sz w:val="16"/>
                <w:szCs w:val="16"/>
              </w:rPr>
              <w:fldChar w:fldCharType="separate"/>
            </w:r>
            <w:r>
              <w:rPr>
                <w:rFonts w:ascii="Rockwell" w:hAnsi="Rockwell"/>
                <w:noProof/>
                <w:sz w:val="16"/>
                <w:szCs w:val="16"/>
              </w:rPr>
              <w:t>7</w:t>
            </w:r>
            <w:r w:rsidRPr="009E2354">
              <w:rPr>
                <w:rFonts w:ascii="Rockwell" w:hAnsi="Rockwell"/>
                <w:sz w:val="16"/>
                <w:szCs w:val="16"/>
              </w:rPr>
              <w:fldChar w:fldCharType="end"/>
            </w:r>
          </w:sdtContent>
        </w:sdt>
      </w:p>
    </w:sdtContent>
  </w:sdt>
  <w:p w14:paraId="76E6AF93" w14:textId="77777777" w:rsidR="00AE2757" w:rsidRDefault="00AE2757" w:rsidP="00AB251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3EB8FB" w14:textId="77777777" w:rsidR="00AE2757" w:rsidRPr="009E2354" w:rsidRDefault="00AE2757" w:rsidP="00BF5610">
    <w:pPr>
      <w:widowControl w:val="0"/>
      <w:autoSpaceDE w:val="0"/>
      <w:autoSpaceDN w:val="0"/>
      <w:adjustRightInd w:val="0"/>
      <w:spacing w:line="240" w:lineRule="auto"/>
      <w:jc w:val="center"/>
      <w:rPr>
        <w:rFonts w:ascii="Rockwell" w:hAnsi="Rockwell"/>
        <w:sz w:val="24"/>
        <w:szCs w:val="24"/>
      </w:rPr>
    </w:pPr>
  </w:p>
  <w:sdt>
    <w:sdtPr>
      <w:id w:val="-1096946699"/>
      <w:docPartObj>
        <w:docPartGallery w:val="Page Numbers (Bottom of Page)"/>
        <w:docPartUnique/>
      </w:docPartObj>
    </w:sdtPr>
    <w:sdtContent>
      <w:p w14:paraId="014B3088" w14:textId="77777777" w:rsidR="00AE2757" w:rsidRPr="00E769D6" w:rsidRDefault="00AE2757" w:rsidP="00E769D6">
        <w:pPr>
          <w:widowControl w:val="0"/>
          <w:autoSpaceDE w:val="0"/>
          <w:autoSpaceDN w:val="0"/>
          <w:adjustRightInd w:val="0"/>
          <w:spacing w:line="240" w:lineRule="auto"/>
          <w:jc w:val="center"/>
          <w:rPr>
            <w:rFonts w:ascii="Rockwell" w:hAnsi="Rockwell"/>
            <w:sz w:val="24"/>
            <w:szCs w:val="24"/>
          </w:rPr>
        </w:pPr>
        <w:r>
          <w:rPr>
            <w:rFonts w:ascii="Rockwell" w:hAnsi="Rockwell"/>
            <w:sz w:val="16"/>
            <w:szCs w:val="16"/>
          </w:rPr>
          <w:t xml:space="preserve">Verwerkersovereenkomst bij </w:t>
        </w:r>
        <w:r w:rsidRPr="00AB090A">
          <w:rPr>
            <w:rFonts w:ascii="Rockwell" w:hAnsi="Rockwell"/>
            <w:color w:val="FF0000"/>
            <w:sz w:val="16"/>
            <w:szCs w:val="16"/>
            <w:highlight w:val="yellow"/>
          </w:rPr>
          <w:t>*</w:t>
        </w:r>
        <w:r>
          <w:rPr>
            <w:rFonts w:ascii="Rockwell" w:hAnsi="Rockwell"/>
            <w:sz w:val="16"/>
            <w:szCs w:val="16"/>
            <w:highlight w:val="yellow"/>
          </w:rPr>
          <w:t>titel</w:t>
        </w:r>
        <w:r w:rsidRPr="00E807A1">
          <w:rPr>
            <w:rFonts w:ascii="Rockwell" w:hAnsi="Rockwell"/>
            <w:sz w:val="16"/>
            <w:szCs w:val="16"/>
            <w:highlight w:val="yellow"/>
          </w:rPr>
          <w:t xml:space="preserve"> </w:t>
        </w:r>
        <w:r w:rsidRPr="007E7A39">
          <w:rPr>
            <w:rFonts w:ascii="Rockwell" w:hAnsi="Rockwell"/>
            <w:sz w:val="16"/>
            <w:szCs w:val="16"/>
            <w:highlight w:val="yellow"/>
          </w:rPr>
          <w:t>hoofdovere</w:t>
        </w:r>
        <w:r>
          <w:rPr>
            <w:rFonts w:ascii="Rockwell" w:hAnsi="Rockwell"/>
            <w:sz w:val="16"/>
            <w:szCs w:val="16"/>
            <w:highlight w:val="yellow"/>
          </w:rPr>
          <w:t>e</w:t>
        </w:r>
        <w:r w:rsidRPr="007E7A39">
          <w:rPr>
            <w:rFonts w:ascii="Rockwell" w:hAnsi="Rockwell"/>
            <w:sz w:val="16"/>
            <w:szCs w:val="16"/>
            <w:highlight w:val="yellow"/>
          </w:rPr>
          <w:t>nkomst</w:t>
        </w:r>
        <w:r w:rsidRPr="007E7A39">
          <w:rPr>
            <w:rFonts w:ascii="Rockwell" w:hAnsi="Rockwell"/>
            <w:color w:val="FF0000"/>
            <w:sz w:val="16"/>
            <w:szCs w:val="16"/>
            <w:highlight w:val="yellow"/>
          </w:rPr>
          <w:t>*</w:t>
        </w:r>
        <w:r w:rsidRPr="008A28C4">
          <w:rPr>
            <w:rFonts w:ascii="Rockwell" w:hAnsi="Rockwell"/>
            <w:sz w:val="16"/>
            <w:szCs w:val="16"/>
          </w:rPr>
          <w:t xml:space="preserve"> </w:t>
        </w:r>
        <w:r>
          <w:rPr>
            <w:rFonts w:ascii="Rockwell" w:hAnsi="Rockwell"/>
            <w:noProof/>
            <w:sz w:val="24"/>
            <w:szCs w:val="24"/>
            <w:lang w:eastAsia="nl-NL"/>
          </w:rPr>
          <w:drawing>
            <wp:inline distT="0" distB="0" distL="0" distR="0" wp14:anchorId="5DF3D18B" wp14:editId="6DBAAE5D">
              <wp:extent cx="82550" cy="82550"/>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 cy="82550"/>
                      </a:xfrm>
                      <a:prstGeom prst="rect">
                        <a:avLst/>
                      </a:prstGeom>
                      <a:noFill/>
                      <a:ln>
                        <a:noFill/>
                      </a:ln>
                    </pic:spPr>
                  </pic:pic>
                </a:graphicData>
              </a:graphic>
            </wp:inline>
          </w:drawing>
        </w:r>
        <w:r w:rsidRPr="008A28C4">
          <w:rPr>
            <w:rFonts w:ascii="Rockwell" w:hAnsi="Rockwell"/>
            <w:sz w:val="16"/>
            <w:szCs w:val="16"/>
          </w:rPr>
          <w:t xml:space="preserve"> </w:t>
        </w:r>
        <w:sdt>
          <w:sdtPr>
            <w:id w:val="2105227290"/>
            <w:docPartObj>
              <w:docPartGallery w:val="Page Numbers (Top of Page)"/>
              <w:docPartUnique/>
            </w:docPartObj>
          </w:sdtPr>
          <w:sdtContent>
            <w:r w:rsidRPr="009E2354">
              <w:rPr>
                <w:rFonts w:ascii="Rockwell" w:hAnsi="Rockwell"/>
                <w:sz w:val="16"/>
                <w:szCs w:val="16"/>
              </w:rPr>
              <w:t xml:space="preserve">Pagina </w:t>
            </w:r>
            <w:r w:rsidRPr="009E2354">
              <w:rPr>
                <w:rFonts w:ascii="Rockwell" w:hAnsi="Rockwell"/>
                <w:sz w:val="16"/>
                <w:szCs w:val="16"/>
              </w:rPr>
              <w:fldChar w:fldCharType="begin"/>
            </w:r>
            <w:r w:rsidRPr="009E2354">
              <w:rPr>
                <w:rFonts w:ascii="Rockwell" w:hAnsi="Rockwell"/>
                <w:sz w:val="16"/>
                <w:szCs w:val="16"/>
              </w:rPr>
              <w:instrText>PAGE</w:instrText>
            </w:r>
            <w:r w:rsidRPr="009E2354">
              <w:rPr>
                <w:rFonts w:ascii="Rockwell" w:hAnsi="Rockwell"/>
                <w:sz w:val="16"/>
                <w:szCs w:val="16"/>
              </w:rPr>
              <w:fldChar w:fldCharType="separate"/>
            </w:r>
            <w:r>
              <w:rPr>
                <w:rFonts w:ascii="Rockwell" w:hAnsi="Rockwell"/>
                <w:sz w:val="16"/>
                <w:szCs w:val="16"/>
              </w:rPr>
              <w:t>7</w:t>
            </w:r>
            <w:r w:rsidRPr="009E2354">
              <w:rPr>
                <w:rFonts w:ascii="Rockwell" w:hAnsi="Rockwell"/>
                <w:sz w:val="16"/>
                <w:szCs w:val="16"/>
              </w:rPr>
              <w:fldChar w:fldCharType="end"/>
            </w:r>
            <w:r w:rsidRPr="009E2354">
              <w:rPr>
                <w:rFonts w:ascii="Rockwell" w:hAnsi="Rockwell"/>
                <w:sz w:val="16"/>
                <w:szCs w:val="16"/>
              </w:rPr>
              <w:t xml:space="preserve"> van </w:t>
            </w:r>
            <w:r w:rsidRPr="009E2354">
              <w:rPr>
                <w:rFonts w:ascii="Rockwell" w:hAnsi="Rockwell"/>
                <w:sz w:val="16"/>
                <w:szCs w:val="16"/>
              </w:rPr>
              <w:fldChar w:fldCharType="begin"/>
            </w:r>
            <w:r w:rsidRPr="009E2354">
              <w:rPr>
                <w:rFonts w:ascii="Rockwell" w:hAnsi="Rockwell"/>
                <w:sz w:val="16"/>
                <w:szCs w:val="16"/>
              </w:rPr>
              <w:instrText>NUMPAGES</w:instrText>
            </w:r>
            <w:r w:rsidRPr="009E2354">
              <w:rPr>
                <w:rFonts w:ascii="Rockwell" w:hAnsi="Rockwell"/>
                <w:sz w:val="16"/>
                <w:szCs w:val="16"/>
              </w:rPr>
              <w:fldChar w:fldCharType="separate"/>
            </w:r>
            <w:r>
              <w:rPr>
                <w:rFonts w:ascii="Rockwell" w:hAnsi="Rockwell"/>
                <w:sz w:val="16"/>
                <w:szCs w:val="16"/>
              </w:rPr>
              <w:t>8</w:t>
            </w:r>
            <w:r w:rsidRPr="009E2354">
              <w:rPr>
                <w:rFonts w:ascii="Rockwell" w:hAnsi="Rockwell"/>
                <w:sz w:val="16"/>
                <w:szCs w:val="16"/>
              </w:rPr>
              <w:fldChar w:fldCharType="end"/>
            </w:r>
          </w:sdtContent>
        </w:sdt>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FDD2BF" w14:textId="77777777" w:rsidR="00AE2757" w:rsidRDefault="00AE2757">
    <w:pPr>
      <w:pStyle w:val="Voet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46260897"/>
      <w:docPartObj>
        <w:docPartGallery w:val="Page Numbers (Bottom of Page)"/>
        <w:docPartUnique/>
      </w:docPartObj>
    </w:sdtPr>
    <w:sdtContent>
      <w:p w14:paraId="5F3BF694" w14:textId="37C2B875" w:rsidR="00AE2757" w:rsidRPr="009E2354" w:rsidRDefault="00AE2757" w:rsidP="00DB2DE8">
        <w:pPr>
          <w:widowControl w:val="0"/>
          <w:autoSpaceDE w:val="0"/>
          <w:autoSpaceDN w:val="0"/>
          <w:adjustRightInd w:val="0"/>
          <w:spacing w:line="240" w:lineRule="auto"/>
          <w:jc w:val="center"/>
          <w:rPr>
            <w:rFonts w:ascii="Rockwell" w:hAnsi="Rockwell"/>
            <w:sz w:val="24"/>
            <w:szCs w:val="24"/>
          </w:rPr>
        </w:pPr>
        <w:r>
          <w:rPr>
            <w:rFonts w:ascii="Rockwell" w:hAnsi="Rockwell"/>
            <w:sz w:val="16"/>
            <w:szCs w:val="16"/>
          </w:rPr>
          <w:t xml:space="preserve">Verwerkersovereenkomst bij </w:t>
        </w:r>
        <w:r w:rsidRPr="00AB090A">
          <w:rPr>
            <w:rFonts w:ascii="Rockwell" w:hAnsi="Rockwell"/>
            <w:color w:val="FF0000"/>
            <w:sz w:val="16"/>
            <w:szCs w:val="16"/>
            <w:highlight w:val="yellow"/>
          </w:rPr>
          <w:t>*</w:t>
        </w:r>
        <w:r>
          <w:rPr>
            <w:rFonts w:ascii="Rockwell" w:hAnsi="Rockwell"/>
            <w:sz w:val="16"/>
            <w:szCs w:val="16"/>
            <w:highlight w:val="yellow"/>
          </w:rPr>
          <w:t>titel</w:t>
        </w:r>
        <w:r w:rsidRPr="00E807A1">
          <w:rPr>
            <w:rFonts w:ascii="Rockwell" w:hAnsi="Rockwell"/>
            <w:sz w:val="16"/>
            <w:szCs w:val="16"/>
            <w:highlight w:val="yellow"/>
          </w:rPr>
          <w:t xml:space="preserve"> </w:t>
        </w:r>
        <w:r w:rsidRPr="007E7A39">
          <w:rPr>
            <w:rFonts w:ascii="Rockwell" w:hAnsi="Rockwell"/>
            <w:sz w:val="16"/>
            <w:szCs w:val="16"/>
            <w:highlight w:val="yellow"/>
          </w:rPr>
          <w:t>hoofdovere</w:t>
        </w:r>
        <w:r>
          <w:rPr>
            <w:rFonts w:ascii="Rockwell" w:hAnsi="Rockwell"/>
            <w:sz w:val="16"/>
            <w:szCs w:val="16"/>
            <w:highlight w:val="yellow"/>
          </w:rPr>
          <w:t>e</w:t>
        </w:r>
        <w:r w:rsidRPr="007E7A39">
          <w:rPr>
            <w:rFonts w:ascii="Rockwell" w:hAnsi="Rockwell"/>
            <w:sz w:val="16"/>
            <w:szCs w:val="16"/>
            <w:highlight w:val="yellow"/>
          </w:rPr>
          <w:t>nkomst</w:t>
        </w:r>
        <w:r w:rsidRPr="007E7A39">
          <w:rPr>
            <w:rFonts w:ascii="Rockwell" w:hAnsi="Rockwell"/>
            <w:color w:val="FF0000"/>
            <w:sz w:val="16"/>
            <w:szCs w:val="16"/>
            <w:highlight w:val="yellow"/>
          </w:rPr>
          <w:t>*</w:t>
        </w:r>
        <w:r w:rsidRPr="008A28C4">
          <w:rPr>
            <w:rFonts w:ascii="Rockwell" w:hAnsi="Rockwell"/>
            <w:sz w:val="16"/>
            <w:szCs w:val="16"/>
          </w:rPr>
          <w:t xml:space="preserve"> </w:t>
        </w:r>
        <w:r>
          <w:rPr>
            <w:rFonts w:ascii="Rockwell" w:hAnsi="Rockwell"/>
            <w:noProof/>
            <w:sz w:val="24"/>
            <w:szCs w:val="24"/>
            <w:lang w:eastAsia="nl-NL"/>
          </w:rPr>
          <w:drawing>
            <wp:inline distT="0" distB="0" distL="0" distR="0" wp14:anchorId="737BECA2" wp14:editId="7431FBC8">
              <wp:extent cx="82550" cy="8255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 cy="82550"/>
                      </a:xfrm>
                      <a:prstGeom prst="rect">
                        <a:avLst/>
                      </a:prstGeom>
                      <a:noFill/>
                      <a:ln>
                        <a:noFill/>
                      </a:ln>
                    </pic:spPr>
                  </pic:pic>
                </a:graphicData>
              </a:graphic>
            </wp:inline>
          </w:drawing>
        </w:r>
        <w:r w:rsidRPr="008A28C4">
          <w:rPr>
            <w:rFonts w:ascii="Rockwell" w:hAnsi="Rockwell"/>
            <w:sz w:val="16"/>
            <w:szCs w:val="16"/>
          </w:rPr>
          <w:t xml:space="preserve"> </w:t>
        </w:r>
        <w:sdt>
          <w:sdtPr>
            <w:id w:val="860082579"/>
            <w:docPartObj>
              <w:docPartGallery w:val="Page Numbers (Top of Page)"/>
              <w:docPartUnique/>
            </w:docPartObj>
          </w:sdtPr>
          <w:sdtContent>
            <w:r w:rsidRPr="009E2354">
              <w:rPr>
                <w:rFonts w:ascii="Rockwell" w:hAnsi="Rockwell"/>
                <w:sz w:val="16"/>
                <w:szCs w:val="16"/>
              </w:rPr>
              <w:t xml:space="preserve">Pagina </w:t>
            </w:r>
            <w:r w:rsidRPr="009E2354">
              <w:rPr>
                <w:rFonts w:ascii="Rockwell" w:hAnsi="Rockwell"/>
                <w:sz w:val="16"/>
                <w:szCs w:val="16"/>
              </w:rPr>
              <w:fldChar w:fldCharType="begin"/>
            </w:r>
            <w:r w:rsidRPr="009E2354">
              <w:rPr>
                <w:rFonts w:ascii="Rockwell" w:hAnsi="Rockwell"/>
                <w:sz w:val="16"/>
                <w:szCs w:val="16"/>
              </w:rPr>
              <w:instrText>PAGE</w:instrText>
            </w:r>
            <w:r w:rsidRPr="009E2354">
              <w:rPr>
                <w:rFonts w:ascii="Rockwell" w:hAnsi="Rockwell"/>
                <w:sz w:val="16"/>
                <w:szCs w:val="16"/>
              </w:rPr>
              <w:fldChar w:fldCharType="separate"/>
            </w:r>
            <w:r>
              <w:rPr>
                <w:rFonts w:ascii="Rockwell" w:hAnsi="Rockwell"/>
                <w:noProof/>
                <w:sz w:val="16"/>
                <w:szCs w:val="16"/>
              </w:rPr>
              <w:t>3</w:t>
            </w:r>
            <w:r w:rsidRPr="009E2354">
              <w:rPr>
                <w:rFonts w:ascii="Rockwell" w:hAnsi="Rockwell"/>
                <w:sz w:val="16"/>
                <w:szCs w:val="16"/>
              </w:rPr>
              <w:fldChar w:fldCharType="end"/>
            </w:r>
            <w:r w:rsidRPr="009E2354">
              <w:rPr>
                <w:rFonts w:ascii="Rockwell" w:hAnsi="Rockwell"/>
                <w:sz w:val="16"/>
                <w:szCs w:val="16"/>
              </w:rPr>
              <w:t xml:space="preserve"> van </w:t>
            </w:r>
            <w:r w:rsidRPr="009E2354">
              <w:rPr>
                <w:rFonts w:ascii="Rockwell" w:hAnsi="Rockwell"/>
                <w:sz w:val="16"/>
                <w:szCs w:val="16"/>
              </w:rPr>
              <w:fldChar w:fldCharType="begin"/>
            </w:r>
            <w:r w:rsidRPr="009E2354">
              <w:rPr>
                <w:rFonts w:ascii="Rockwell" w:hAnsi="Rockwell"/>
                <w:sz w:val="16"/>
                <w:szCs w:val="16"/>
              </w:rPr>
              <w:instrText>NUMPAGES</w:instrText>
            </w:r>
            <w:r w:rsidRPr="009E2354">
              <w:rPr>
                <w:rFonts w:ascii="Rockwell" w:hAnsi="Rockwell"/>
                <w:sz w:val="16"/>
                <w:szCs w:val="16"/>
              </w:rPr>
              <w:fldChar w:fldCharType="separate"/>
            </w:r>
            <w:r>
              <w:rPr>
                <w:rFonts w:ascii="Rockwell" w:hAnsi="Rockwell"/>
                <w:noProof/>
                <w:sz w:val="16"/>
                <w:szCs w:val="16"/>
              </w:rPr>
              <w:t>7</w:t>
            </w:r>
            <w:r w:rsidRPr="009E2354">
              <w:rPr>
                <w:rFonts w:ascii="Rockwell" w:hAnsi="Rockwell"/>
                <w:sz w:val="16"/>
                <w:szCs w:val="16"/>
              </w:rPr>
              <w:fldChar w:fldCharType="end"/>
            </w:r>
          </w:sdtContent>
        </w:sdt>
      </w:p>
    </w:sdtContent>
  </w:sdt>
  <w:p w14:paraId="2F0E2380" w14:textId="77777777" w:rsidR="00AE2757" w:rsidRDefault="00AE2757" w:rsidP="00AB251F"/>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D34F97" w14:textId="643C03F5" w:rsidR="00AE2757" w:rsidRPr="009E2354" w:rsidRDefault="00AE2757" w:rsidP="00BF5610">
    <w:pPr>
      <w:widowControl w:val="0"/>
      <w:autoSpaceDE w:val="0"/>
      <w:autoSpaceDN w:val="0"/>
      <w:adjustRightInd w:val="0"/>
      <w:spacing w:line="240" w:lineRule="auto"/>
      <w:jc w:val="center"/>
      <w:rPr>
        <w:rFonts w:ascii="Rockwell" w:hAnsi="Rockwell"/>
        <w:sz w:val="24"/>
        <w:szCs w:val="24"/>
      </w:rPr>
    </w:pPr>
  </w:p>
  <w:sdt>
    <w:sdtPr>
      <w:id w:val="-1981210797"/>
      <w:docPartObj>
        <w:docPartGallery w:val="Page Numbers (Bottom of Page)"/>
        <w:docPartUnique/>
      </w:docPartObj>
    </w:sdtPr>
    <w:sdtContent>
      <w:p w14:paraId="3E319FCD" w14:textId="670513C6" w:rsidR="00AE2757" w:rsidRPr="00E769D6" w:rsidRDefault="00AE2757" w:rsidP="00E769D6">
        <w:pPr>
          <w:widowControl w:val="0"/>
          <w:autoSpaceDE w:val="0"/>
          <w:autoSpaceDN w:val="0"/>
          <w:adjustRightInd w:val="0"/>
          <w:spacing w:line="240" w:lineRule="auto"/>
          <w:jc w:val="center"/>
          <w:rPr>
            <w:rFonts w:ascii="Rockwell" w:hAnsi="Rockwell"/>
            <w:sz w:val="24"/>
            <w:szCs w:val="24"/>
          </w:rPr>
        </w:pPr>
        <w:r>
          <w:rPr>
            <w:rFonts w:ascii="Rockwell" w:hAnsi="Rockwell"/>
            <w:sz w:val="16"/>
            <w:szCs w:val="16"/>
          </w:rPr>
          <w:t xml:space="preserve">Verwerkersovereenkomst bij </w:t>
        </w:r>
        <w:r w:rsidRPr="00AB090A">
          <w:rPr>
            <w:rFonts w:ascii="Rockwell" w:hAnsi="Rockwell"/>
            <w:color w:val="FF0000"/>
            <w:sz w:val="16"/>
            <w:szCs w:val="16"/>
            <w:highlight w:val="yellow"/>
          </w:rPr>
          <w:t>*</w:t>
        </w:r>
        <w:r>
          <w:rPr>
            <w:rFonts w:ascii="Rockwell" w:hAnsi="Rockwell"/>
            <w:sz w:val="16"/>
            <w:szCs w:val="16"/>
            <w:highlight w:val="yellow"/>
          </w:rPr>
          <w:t>titel</w:t>
        </w:r>
        <w:r w:rsidRPr="00E807A1">
          <w:rPr>
            <w:rFonts w:ascii="Rockwell" w:hAnsi="Rockwell"/>
            <w:sz w:val="16"/>
            <w:szCs w:val="16"/>
            <w:highlight w:val="yellow"/>
          </w:rPr>
          <w:t xml:space="preserve"> </w:t>
        </w:r>
        <w:r w:rsidRPr="007E7A39">
          <w:rPr>
            <w:rFonts w:ascii="Rockwell" w:hAnsi="Rockwell"/>
            <w:sz w:val="16"/>
            <w:szCs w:val="16"/>
            <w:highlight w:val="yellow"/>
          </w:rPr>
          <w:t>hoofdovere</w:t>
        </w:r>
        <w:r>
          <w:rPr>
            <w:rFonts w:ascii="Rockwell" w:hAnsi="Rockwell"/>
            <w:sz w:val="16"/>
            <w:szCs w:val="16"/>
            <w:highlight w:val="yellow"/>
          </w:rPr>
          <w:t>e</w:t>
        </w:r>
        <w:r w:rsidRPr="007E7A39">
          <w:rPr>
            <w:rFonts w:ascii="Rockwell" w:hAnsi="Rockwell"/>
            <w:sz w:val="16"/>
            <w:szCs w:val="16"/>
            <w:highlight w:val="yellow"/>
          </w:rPr>
          <w:t>nkomst</w:t>
        </w:r>
        <w:r w:rsidRPr="007E7A39">
          <w:rPr>
            <w:rFonts w:ascii="Rockwell" w:hAnsi="Rockwell"/>
            <w:color w:val="FF0000"/>
            <w:sz w:val="16"/>
            <w:szCs w:val="16"/>
            <w:highlight w:val="yellow"/>
          </w:rPr>
          <w:t>*</w:t>
        </w:r>
        <w:r w:rsidRPr="008A28C4">
          <w:rPr>
            <w:rFonts w:ascii="Rockwell" w:hAnsi="Rockwell"/>
            <w:sz w:val="16"/>
            <w:szCs w:val="16"/>
          </w:rPr>
          <w:t xml:space="preserve"> </w:t>
        </w:r>
        <w:r>
          <w:rPr>
            <w:rFonts w:ascii="Rockwell" w:hAnsi="Rockwell"/>
            <w:noProof/>
            <w:sz w:val="24"/>
            <w:szCs w:val="24"/>
            <w:lang w:eastAsia="nl-NL"/>
          </w:rPr>
          <w:drawing>
            <wp:inline distT="0" distB="0" distL="0" distR="0" wp14:anchorId="344242D9" wp14:editId="6D0B5692">
              <wp:extent cx="82550" cy="82550"/>
              <wp:effectExtent l="0" t="0" r="0"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 cy="82550"/>
                      </a:xfrm>
                      <a:prstGeom prst="rect">
                        <a:avLst/>
                      </a:prstGeom>
                      <a:noFill/>
                      <a:ln>
                        <a:noFill/>
                      </a:ln>
                    </pic:spPr>
                  </pic:pic>
                </a:graphicData>
              </a:graphic>
            </wp:inline>
          </w:drawing>
        </w:r>
        <w:r w:rsidRPr="008A28C4">
          <w:rPr>
            <w:rFonts w:ascii="Rockwell" w:hAnsi="Rockwell"/>
            <w:sz w:val="16"/>
            <w:szCs w:val="16"/>
          </w:rPr>
          <w:t xml:space="preserve"> </w:t>
        </w:r>
        <w:sdt>
          <w:sdtPr>
            <w:id w:val="-99036526"/>
            <w:docPartObj>
              <w:docPartGallery w:val="Page Numbers (Top of Page)"/>
              <w:docPartUnique/>
            </w:docPartObj>
          </w:sdtPr>
          <w:sdtContent>
            <w:r w:rsidRPr="009E2354">
              <w:rPr>
                <w:rFonts w:ascii="Rockwell" w:hAnsi="Rockwell"/>
                <w:sz w:val="16"/>
                <w:szCs w:val="16"/>
              </w:rPr>
              <w:t xml:space="preserve">Pagina </w:t>
            </w:r>
            <w:r w:rsidRPr="009E2354">
              <w:rPr>
                <w:rFonts w:ascii="Rockwell" w:hAnsi="Rockwell"/>
                <w:sz w:val="16"/>
                <w:szCs w:val="16"/>
              </w:rPr>
              <w:fldChar w:fldCharType="begin"/>
            </w:r>
            <w:r w:rsidRPr="009E2354">
              <w:rPr>
                <w:rFonts w:ascii="Rockwell" w:hAnsi="Rockwell"/>
                <w:sz w:val="16"/>
                <w:szCs w:val="16"/>
              </w:rPr>
              <w:instrText>PAGE</w:instrText>
            </w:r>
            <w:r w:rsidRPr="009E2354">
              <w:rPr>
                <w:rFonts w:ascii="Rockwell" w:hAnsi="Rockwell"/>
                <w:sz w:val="16"/>
                <w:szCs w:val="16"/>
              </w:rPr>
              <w:fldChar w:fldCharType="separate"/>
            </w:r>
            <w:r>
              <w:rPr>
                <w:rFonts w:ascii="Rockwell" w:hAnsi="Rockwell"/>
                <w:sz w:val="16"/>
                <w:szCs w:val="16"/>
              </w:rPr>
              <w:t>7</w:t>
            </w:r>
            <w:r w:rsidRPr="009E2354">
              <w:rPr>
                <w:rFonts w:ascii="Rockwell" w:hAnsi="Rockwell"/>
                <w:sz w:val="16"/>
                <w:szCs w:val="16"/>
              </w:rPr>
              <w:fldChar w:fldCharType="end"/>
            </w:r>
            <w:r w:rsidRPr="009E2354">
              <w:rPr>
                <w:rFonts w:ascii="Rockwell" w:hAnsi="Rockwell"/>
                <w:sz w:val="16"/>
                <w:szCs w:val="16"/>
              </w:rPr>
              <w:t xml:space="preserve"> van </w:t>
            </w:r>
            <w:r w:rsidRPr="009E2354">
              <w:rPr>
                <w:rFonts w:ascii="Rockwell" w:hAnsi="Rockwell"/>
                <w:sz w:val="16"/>
                <w:szCs w:val="16"/>
              </w:rPr>
              <w:fldChar w:fldCharType="begin"/>
            </w:r>
            <w:r w:rsidRPr="009E2354">
              <w:rPr>
                <w:rFonts w:ascii="Rockwell" w:hAnsi="Rockwell"/>
                <w:sz w:val="16"/>
                <w:szCs w:val="16"/>
              </w:rPr>
              <w:instrText>NUMPAGES</w:instrText>
            </w:r>
            <w:r w:rsidRPr="009E2354">
              <w:rPr>
                <w:rFonts w:ascii="Rockwell" w:hAnsi="Rockwell"/>
                <w:sz w:val="16"/>
                <w:szCs w:val="16"/>
              </w:rPr>
              <w:fldChar w:fldCharType="separate"/>
            </w:r>
            <w:r>
              <w:rPr>
                <w:rFonts w:ascii="Rockwell" w:hAnsi="Rockwell"/>
                <w:sz w:val="16"/>
                <w:szCs w:val="16"/>
              </w:rPr>
              <w:t>8</w:t>
            </w:r>
            <w:r w:rsidRPr="009E2354">
              <w:rPr>
                <w:rFonts w:ascii="Rockwell" w:hAnsi="Rockwell"/>
                <w:sz w:val="16"/>
                <w:szCs w:val="16"/>
              </w:rPr>
              <w:fldChar w:fldCharType="end"/>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6332C6" w14:textId="77777777" w:rsidR="00622B41" w:rsidRDefault="00622B41" w:rsidP="00AB251F">
      <w:r>
        <w:separator/>
      </w:r>
    </w:p>
    <w:p w14:paraId="309F9B9D" w14:textId="77777777" w:rsidR="00622B41" w:rsidRDefault="00622B41" w:rsidP="00AB251F"/>
  </w:footnote>
  <w:footnote w:type="continuationSeparator" w:id="0">
    <w:p w14:paraId="04F7BAF7" w14:textId="77777777" w:rsidR="00622B41" w:rsidRDefault="00622B41" w:rsidP="00AB251F">
      <w:r>
        <w:continuationSeparator/>
      </w:r>
    </w:p>
    <w:p w14:paraId="2ECC4BE8" w14:textId="77777777" w:rsidR="00622B41" w:rsidRDefault="00622B41" w:rsidP="00AB25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FF9E89" w14:textId="77777777" w:rsidR="00AE2757" w:rsidRDefault="00AE275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902B80" w14:textId="77777777" w:rsidR="00AE2757" w:rsidRDefault="00AE2757" w:rsidP="00AD245B">
    <w:pPr>
      <w:pStyle w:val="Koptekst"/>
      <w:jc w:val="center"/>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967C5F" w14:textId="77777777" w:rsidR="00AE2757" w:rsidRPr="000633B4" w:rsidRDefault="00AE2757" w:rsidP="00AE2757">
    <w:pPr>
      <w:pStyle w:val="Koptekst"/>
      <w:tabs>
        <w:tab w:val="center" w:pos="4960"/>
        <w:tab w:val="left" w:pos="7549"/>
      </w:tabs>
      <w:rPr>
        <w:b/>
      </w:rPr>
    </w:pPr>
    <w:r>
      <w:rPr>
        <w:b/>
      </w:rPr>
      <w:tab/>
    </w:r>
    <w:r>
      <w:rPr>
        <w:b/>
      </w:rPr>
      <w:tab/>
    </w:r>
    <w:r>
      <w:rPr>
        <w:noProof/>
        <w:lang w:eastAsia="nl-NL"/>
      </w:rPr>
      <w:drawing>
        <wp:anchor distT="0" distB="0" distL="114300" distR="114300" simplePos="0" relativeHeight="251664384" behindDoc="1" locked="0" layoutInCell="1" allowOverlap="1" wp14:anchorId="07801ABA" wp14:editId="588E1621">
          <wp:simplePos x="0" y="0"/>
          <wp:positionH relativeFrom="page">
            <wp:align>center</wp:align>
          </wp:positionH>
          <wp:positionV relativeFrom="topMargin">
            <wp:align>bottom</wp:align>
          </wp:positionV>
          <wp:extent cx="1198880" cy="1263650"/>
          <wp:effectExtent l="0" t="0" r="1270" b="0"/>
          <wp:wrapNone/>
          <wp:docPr id="4"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6638844" name="Afbeelding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198880" cy="1263650"/>
                  </a:xfrm>
                  <a:prstGeom prst="rect">
                    <a:avLst/>
                  </a:prstGeom>
                  <a:noFill/>
                </pic:spPr>
              </pic:pic>
            </a:graphicData>
          </a:graphic>
          <wp14:sizeRelH relativeFrom="margin">
            <wp14:pctWidth>0</wp14:pctWidth>
          </wp14:sizeRelH>
          <wp14:sizeRelV relativeFrom="margin">
            <wp14:pctHeight>0</wp14:pctHeight>
          </wp14:sizeRelV>
        </wp:anchor>
      </w:drawing>
    </w:r>
    <w:r>
      <w:rPr>
        <w:b/>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749828" w14:textId="77777777" w:rsidR="00AE2757" w:rsidRDefault="00AE2757">
    <w:pPr>
      <w:pStyle w:val="Ko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4A8130" w14:textId="066556DC" w:rsidR="00AE2757" w:rsidRDefault="00AE2757" w:rsidP="00AD245B">
    <w:pPr>
      <w:pStyle w:val="Koptekst"/>
      <w:jc w:val="center"/>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419916" w14:textId="77F19B7A" w:rsidR="00AE2757" w:rsidRPr="000633B4" w:rsidRDefault="00AE2757" w:rsidP="00934BDD">
    <w:pPr>
      <w:pStyle w:val="Koptekst"/>
      <w:jc w:val="center"/>
      <w:rPr>
        <w:b/>
      </w:rPr>
    </w:pPr>
    <w:r>
      <w:rPr>
        <w:noProof/>
        <w:lang w:eastAsia="nl-NL"/>
      </w:rPr>
      <w:drawing>
        <wp:anchor distT="0" distB="0" distL="114300" distR="114300" simplePos="0" relativeHeight="251657216" behindDoc="1" locked="0" layoutInCell="1" allowOverlap="1" wp14:anchorId="0AE68C49" wp14:editId="572FB20C">
          <wp:simplePos x="0" y="0"/>
          <wp:positionH relativeFrom="page">
            <wp:align>center</wp:align>
          </wp:positionH>
          <wp:positionV relativeFrom="topMargin">
            <wp:align>bottom</wp:align>
          </wp:positionV>
          <wp:extent cx="1198880" cy="1263650"/>
          <wp:effectExtent l="0" t="0" r="1270" b="0"/>
          <wp:wrapNone/>
          <wp:docPr id="4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6638844" name="Afbeelding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198880" cy="126365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B60902"/>
    <w:multiLevelType w:val="hybridMultilevel"/>
    <w:tmpl w:val="843A3266"/>
    <w:lvl w:ilvl="0" w:tplc="2D80DA66">
      <w:start w:val="1"/>
      <w:numFmt w:val="lowerLetter"/>
      <w:lvlText w:val="%1)"/>
      <w:lvlJc w:val="left"/>
      <w:pPr>
        <w:ind w:left="360" w:hanging="360"/>
      </w:pPr>
      <w:rPr>
        <w:b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6675AD9"/>
    <w:multiLevelType w:val="hybridMultilevel"/>
    <w:tmpl w:val="92600F80"/>
    <w:lvl w:ilvl="0" w:tplc="A66027B8">
      <w:start w:val="1"/>
      <w:numFmt w:val="bullet"/>
      <w:pStyle w:val="Opsomteken1"/>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8BB1D4E"/>
    <w:multiLevelType w:val="hybridMultilevel"/>
    <w:tmpl w:val="50763178"/>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0C597641"/>
    <w:multiLevelType w:val="hybridMultilevel"/>
    <w:tmpl w:val="C5EA4D90"/>
    <w:lvl w:ilvl="0" w:tplc="A4CA77FC">
      <w:start w:val="1"/>
      <w:numFmt w:val="bullet"/>
      <w:lvlText w:val=""/>
      <w:lvlJc w:val="left"/>
      <w:pPr>
        <w:ind w:left="360" w:hanging="360"/>
      </w:pPr>
      <w:rPr>
        <w:rFonts w:ascii="Wingdings" w:hAnsi="Wingdings"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122B2724"/>
    <w:multiLevelType w:val="hybridMultilevel"/>
    <w:tmpl w:val="84145C10"/>
    <w:lvl w:ilvl="0" w:tplc="04130017">
      <w:start w:val="1"/>
      <w:numFmt w:val="lowerLetter"/>
      <w:lvlText w:val="%1)"/>
      <w:lvlJc w:val="left"/>
      <w:pPr>
        <w:ind w:left="2136" w:hanging="360"/>
      </w:pPr>
    </w:lvl>
    <w:lvl w:ilvl="1" w:tplc="04130019" w:tentative="1">
      <w:start w:val="1"/>
      <w:numFmt w:val="lowerLetter"/>
      <w:lvlText w:val="%2."/>
      <w:lvlJc w:val="left"/>
      <w:pPr>
        <w:ind w:left="2856" w:hanging="360"/>
      </w:pPr>
    </w:lvl>
    <w:lvl w:ilvl="2" w:tplc="0413001B" w:tentative="1">
      <w:start w:val="1"/>
      <w:numFmt w:val="lowerRoman"/>
      <w:lvlText w:val="%3."/>
      <w:lvlJc w:val="right"/>
      <w:pPr>
        <w:ind w:left="3576" w:hanging="180"/>
      </w:pPr>
    </w:lvl>
    <w:lvl w:ilvl="3" w:tplc="0413000F" w:tentative="1">
      <w:start w:val="1"/>
      <w:numFmt w:val="decimal"/>
      <w:lvlText w:val="%4."/>
      <w:lvlJc w:val="left"/>
      <w:pPr>
        <w:ind w:left="4296" w:hanging="360"/>
      </w:pPr>
    </w:lvl>
    <w:lvl w:ilvl="4" w:tplc="04130019" w:tentative="1">
      <w:start w:val="1"/>
      <w:numFmt w:val="lowerLetter"/>
      <w:lvlText w:val="%5."/>
      <w:lvlJc w:val="left"/>
      <w:pPr>
        <w:ind w:left="5016" w:hanging="360"/>
      </w:pPr>
    </w:lvl>
    <w:lvl w:ilvl="5" w:tplc="0413001B" w:tentative="1">
      <w:start w:val="1"/>
      <w:numFmt w:val="lowerRoman"/>
      <w:lvlText w:val="%6."/>
      <w:lvlJc w:val="right"/>
      <w:pPr>
        <w:ind w:left="5736" w:hanging="180"/>
      </w:pPr>
    </w:lvl>
    <w:lvl w:ilvl="6" w:tplc="0413000F" w:tentative="1">
      <w:start w:val="1"/>
      <w:numFmt w:val="decimal"/>
      <w:lvlText w:val="%7."/>
      <w:lvlJc w:val="left"/>
      <w:pPr>
        <w:ind w:left="6456" w:hanging="360"/>
      </w:pPr>
    </w:lvl>
    <w:lvl w:ilvl="7" w:tplc="04130019" w:tentative="1">
      <w:start w:val="1"/>
      <w:numFmt w:val="lowerLetter"/>
      <w:lvlText w:val="%8."/>
      <w:lvlJc w:val="left"/>
      <w:pPr>
        <w:ind w:left="7176" w:hanging="360"/>
      </w:pPr>
    </w:lvl>
    <w:lvl w:ilvl="8" w:tplc="0413001B" w:tentative="1">
      <w:start w:val="1"/>
      <w:numFmt w:val="lowerRoman"/>
      <w:lvlText w:val="%9."/>
      <w:lvlJc w:val="right"/>
      <w:pPr>
        <w:ind w:left="7896" w:hanging="180"/>
      </w:pPr>
    </w:lvl>
  </w:abstractNum>
  <w:abstractNum w:abstractNumId="5" w15:restartNumberingAfterBreak="0">
    <w:nsid w:val="24004422"/>
    <w:multiLevelType w:val="multilevel"/>
    <w:tmpl w:val="75A0E0E6"/>
    <w:lvl w:ilvl="0">
      <w:start w:val="1"/>
      <w:numFmt w:val="decimal"/>
      <w:pStyle w:val="Kop1"/>
      <w:lvlText w:val="Artikel %1"/>
      <w:lvlJc w:val="left"/>
      <w:pPr>
        <w:ind w:left="432" w:hanging="432"/>
      </w:pPr>
      <w:rPr>
        <w:rFonts w:ascii="Meiryo" w:eastAsia="Meiryo" w:hAnsi="Meiryo" w:hint="eastAsia"/>
        <w:b/>
        <w:i w:val="0"/>
        <w:sz w:val="20"/>
      </w:rPr>
    </w:lvl>
    <w:lvl w:ilvl="1">
      <w:start w:val="1"/>
      <w:numFmt w:val="decimal"/>
      <w:pStyle w:val="Kop5"/>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FC1363F"/>
    <w:multiLevelType w:val="hybridMultilevel"/>
    <w:tmpl w:val="885EF77E"/>
    <w:lvl w:ilvl="0" w:tplc="A4CA77FC">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34C10B85"/>
    <w:multiLevelType w:val="hybridMultilevel"/>
    <w:tmpl w:val="26C83248"/>
    <w:lvl w:ilvl="0" w:tplc="0413000F">
      <w:start w:val="1"/>
      <w:numFmt w:val="decimal"/>
      <w:lvlText w:val="%1."/>
      <w:lvlJc w:val="left"/>
      <w:pPr>
        <w:ind w:left="360" w:hanging="360"/>
      </w:pPr>
    </w:lvl>
    <w:lvl w:ilvl="1" w:tplc="04130019" w:tentative="1">
      <w:start w:val="1"/>
      <w:numFmt w:val="lowerLetter"/>
      <w:lvlText w:val="%2."/>
      <w:lvlJc w:val="left"/>
      <w:pPr>
        <w:ind w:left="654" w:hanging="360"/>
      </w:pPr>
    </w:lvl>
    <w:lvl w:ilvl="2" w:tplc="0413001B" w:tentative="1">
      <w:start w:val="1"/>
      <w:numFmt w:val="lowerRoman"/>
      <w:lvlText w:val="%3."/>
      <w:lvlJc w:val="right"/>
      <w:pPr>
        <w:ind w:left="1374" w:hanging="180"/>
      </w:pPr>
    </w:lvl>
    <w:lvl w:ilvl="3" w:tplc="0413000F" w:tentative="1">
      <w:start w:val="1"/>
      <w:numFmt w:val="decimal"/>
      <w:lvlText w:val="%4."/>
      <w:lvlJc w:val="left"/>
      <w:pPr>
        <w:ind w:left="2094" w:hanging="360"/>
      </w:pPr>
    </w:lvl>
    <w:lvl w:ilvl="4" w:tplc="04130019" w:tentative="1">
      <w:start w:val="1"/>
      <w:numFmt w:val="lowerLetter"/>
      <w:lvlText w:val="%5."/>
      <w:lvlJc w:val="left"/>
      <w:pPr>
        <w:ind w:left="2814" w:hanging="360"/>
      </w:pPr>
    </w:lvl>
    <w:lvl w:ilvl="5" w:tplc="0413001B" w:tentative="1">
      <w:start w:val="1"/>
      <w:numFmt w:val="lowerRoman"/>
      <w:lvlText w:val="%6."/>
      <w:lvlJc w:val="right"/>
      <w:pPr>
        <w:ind w:left="3534" w:hanging="180"/>
      </w:pPr>
    </w:lvl>
    <w:lvl w:ilvl="6" w:tplc="0413000F" w:tentative="1">
      <w:start w:val="1"/>
      <w:numFmt w:val="decimal"/>
      <w:lvlText w:val="%7."/>
      <w:lvlJc w:val="left"/>
      <w:pPr>
        <w:ind w:left="4254" w:hanging="360"/>
      </w:pPr>
    </w:lvl>
    <w:lvl w:ilvl="7" w:tplc="04130019" w:tentative="1">
      <w:start w:val="1"/>
      <w:numFmt w:val="lowerLetter"/>
      <w:lvlText w:val="%8."/>
      <w:lvlJc w:val="left"/>
      <w:pPr>
        <w:ind w:left="4974" w:hanging="360"/>
      </w:pPr>
    </w:lvl>
    <w:lvl w:ilvl="8" w:tplc="0413001B" w:tentative="1">
      <w:start w:val="1"/>
      <w:numFmt w:val="lowerRoman"/>
      <w:lvlText w:val="%9."/>
      <w:lvlJc w:val="right"/>
      <w:pPr>
        <w:ind w:left="5694" w:hanging="180"/>
      </w:pPr>
    </w:lvl>
  </w:abstractNum>
  <w:abstractNum w:abstractNumId="8" w15:restartNumberingAfterBreak="0">
    <w:nsid w:val="381B330E"/>
    <w:multiLevelType w:val="hybridMultilevel"/>
    <w:tmpl w:val="DD8A9038"/>
    <w:lvl w:ilvl="0" w:tplc="0413001B">
      <w:start w:val="1"/>
      <w:numFmt w:val="lowerRoman"/>
      <w:lvlText w:val="%1."/>
      <w:lvlJc w:val="right"/>
      <w:pPr>
        <w:ind w:left="720" w:hanging="360"/>
      </w:pPr>
    </w:lvl>
    <w:lvl w:ilvl="1" w:tplc="0413001B">
      <w:start w:val="1"/>
      <w:numFmt w:val="lowerRoman"/>
      <w:lvlText w:val="%2."/>
      <w:lvlJc w:val="righ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EF210AB"/>
    <w:multiLevelType w:val="hybridMultilevel"/>
    <w:tmpl w:val="4D38EEF2"/>
    <w:lvl w:ilvl="0" w:tplc="04130005">
      <w:start w:val="1"/>
      <w:numFmt w:val="bullet"/>
      <w:lvlText w:val=""/>
      <w:lvlJc w:val="left"/>
      <w:pPr>
        <w:ind w:left="360" w:hanging="360"/>
      </w:pPr>
      <w:rPr>
        <w:rFonts w:ascii="Wingdings" w:hAnsi="Wingdings" w:hint="default"/>
      </w:rPr>
    </w:lvl>
    <w:lvl w:ilvl="1" w:tplc="04130019" w:tentative="1">
      <w:start w:val="1"/>
      <w:numFmt w:val="lowerLetter"/>
      <w:lvlText w:val="%2."/>
      <w:lvlJc w:val="left"/>
      <w:pPr>
        <w:ind w:left="654" w:hanging="360"/>
      </w:pPr>
    </w:lvl>
    <w:lvl w:ilvl="2" w:tplc="0413001B" w:tentative="1">
      <w:start w:val="1"/>
      <w:numFmt w:val="lowerRoman"/>
      <w:lvlText w:val="%3."/>
      <w:lvlJc w:val="right"/>
      <w:pPr>
        <w:ind w:left="1374" w:hanging="180"/>
      </w:pPr>
    </w:lvl>
    <w:lvl w:ilvl="3" w:tplc="0413000F" w:tentative="1">
      <w:start w:val="1"/>
      <w:numFmt w:val="decimal"/>
      <w:lvlText w:val="%4."/>
      <w:lvlJc w:val="left"/>
      <w:pPr>
        <w:ind w:left="2094" w:hanging="360"/>
      </w:pPr>
    </w:lvl>
    <w:lvl w:ilvl="4" w:tplc="04130019" w:tentative="1">
      <w:start w:val="1"/>
      <w:numFmt w:val="lowerLetter"/>
      <w:lvlText w:val="%5."/>
      <w:lvlJc w:val="left"/>
      <w:pPr>
        <w:ind w:left="2814" w:hanging="360"/>
      </w:pPr>
    </w:lvl>
    <w:lvl w:ilvl="5" w:tplc="0413001B" w:tentative="1">
      <w:start w:val="1"/>
      <w:numFmt w:val="lowerRoman"/>
      <w:lvlText w:val="%6."/>
      <w:lvlJc w:val="right"/>
      <w:pPr>
        <w:ind w:left="3534" w:hanging="180"/>
      </w:pPr>
    </w:lvl>
    <w:lvl w:ilvl="6" w:tplc="0413000F" w:tentative="1">
      <w:start w:val="1"/>
      <w:numFmt w:val="decimal"/>
      <w:lvlText w:val="%7."/>
      <w:lvlJc w:val="left"/>
      <w:pPr>
        <w:ind w:left="4254" w:hanging="360"/>
      </w:pPr>
    </w:lvl>
    <w:lvl w:ilvl="7" w:tplc="04130019" w:tentative="1">
      <w:start w:val="1"/>
      <w:numFmt w:val="lowerLetter"/>
      <w:lvlText w:val="%8."/>
      <w:lvlJc w:val="left"/>
      <w:pPr>
        <w:ind w:left="4974" w:hanging="360"/>
      </w:pPr>
    </w:lvl>
    <w:lvl w:ilvl="8" w:tplc="0413001B" w:tentative="1">
      <w:start w:val="1"/>
      <w:numFmt w:val="lowerRoman"/>
      <w:lvlText w:val="%9."/>
      <w:lvlJc w:val="right"/>
      <w:pPr>
        <w:ind w:left="5694" w:hanging="180"/>
      </w:pPr>
    </w:lvl>
  </w:abstractNum>
  <w:abstractNum w:abstractNumId="10" w15:restartNumberingAfterBreak="0">
    <w:nsid w:val="4CB46B99"/>
    <w:multiLevelType w:val="hybridMultilevel"/>
    <w:tmpl w:val="1480AEEA"/>
    <w:lvl w:ilvl="0" w:tplc="0413001B">
      <w:start w:val="1"/>
      <w:numFmt w:val="lowerRoman"/>
      <w:lvlText w:val="%1."/>
      <w:lvlJc w:val="right"/>
      <w:pPr>
        <w:ind w:left="720" w:hanging="360"/>
      </w:pPr>
    </w:lvl>
    <w:lvl w:ilvl="1" w:tplc="0413001B">
      <w:start w:val="1"/>
      <w:numFmt w:val="lowerRoman"/>
      <w:lvlText w:val="%2."/>
      <w:lvlJc w:val="righ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A497D97"/>
    <w:multiLevelType w:val="hybridMultilevel"/>
    <w:tmpl w:val="D056EC6C"/>
    <w:lvl w:ilvl="0" w:tplc="0413000F">
      <w:start w:val="1"/>
      <w:numFmt w:val="decimal"/>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5D671528"/>
    <w:multiLevelType w:val="hybridMultilevel"/>
    <w:tmpl w:val="A464FD22"/>
    <w:lvl w:ilvl="0" w:tplc="0413001B">
      <w:start w:val="1"/>
      <w:numFmt w:val="lowerRoman"/>
      <w:lvlText w:val="%1."/>
      <w:lvlJc w:val="right"/>
      <w:pPr>
        <w:ind w:left="720" w:hanging="360"/>
      </w:pPr>
    </w:lvl>
    <w:lvl w:ilvl="1" w:tplc="0413001B">
      <w:start w:val="1"/>
      <w:numFmt w:val="lowerRoman"/>
      <w:lvlText w:val="%2."/>
      <w:lvlJc w:val="righ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5ED258AE"/>
    <w:multiLevelType w:val="hybridMultilevel"/>
    <w:tmpl w:val="F2E03288"/>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624C509F"/>
    <w:multiLevelType w:val="hybridMultilevel"/>
    <w:tmpl w:val="3BC8DF66"/>
    <w:lvl w:ilvl="0" w:tplc="0413000F">
      <w:start w:val="1"/>
      <w:numFmt w:val="decimal"/>
      <w:lvlText w:val="%1."/>
      <w:lvlJc w:val="left"/>
      <w:pPr>
        <w:ind w:left="1776" w:hanging="360"/>
      </w:p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15" w15:restartNumberingAfterBreak="0">
    <w:nsid w:val="671719FB"/>
    <w:multiLevelType w:val="hybridMultilevel"/>
    <w:tmpl w:val="BD0E4248"/>
    <w:lvl w:ilvl="0" w:tplc="5B56722E">
      <w:numFmt w:val="bullet"/>
      <w:lvlText w:val="-"/>
      <w:lvlJc w:val="left"/>
      <w:pPr>
        <w:ind w:left="247" w:hanging="360"/>
      </w:pPr>
      <w:rPr>
        <w:rFonts w:ascii="Meiryo" w:eastAsia="Meiryo" w:hAnsi="Meiryo" w:cs="Meiryo" w:hint="eastAsia"/>
      </w:rPr>
    </w:lvl>
    <w:lvl w:ilvl="1" w:tplc="04130003" w:tentative="1">
      <w:start w:val="1"/>
      <w:numFmt w:val="bullet"/>
      <w:lvlText w:val="o"/>
      <w:lvlJc w:val="left"/>
      <w:pPr>
        <w:ind w:left="967" w:hanging="360"/>
      </w:pPr>
      <w:rPr>
        <w:rFonts w:ascii="Courier New" w:hAnsi="Courier New" w:cs="Courier New" w:hint="default"/>
      </w:rPr>
    </w:lvl>
    <w:lvl w:ilvl="2" w:tplc="04130005" w:tentative="1">
      <w:start w:val="1"/>
      <w:numFmt w:val="bullet"/>
      <w:lvlText w:val=""/>
      <w:lvlJc w:val="left"/>
      <w:pPr>
        <w:ind w:left="1687" w:hanging="360"/>
      </w:pPr>
      <w:rPr>
        <w:rFonts w:ascii="Wingdings" w:hAnsi="Wingdings" w:hint="default"/>
      </w:rPr>
    </w:lvl>
    <w:lvl w:ilvl="3" w:tplc="04130001" w:tentative="1">
      <w:start w:val="1"/>
      <w:numFmt w:val="bullet"/>
      <w:lvlText w:val=""/>
      <w:lvlJc w:val="left"/>
      <w:pPr>
        <w:ind w:left="2407" w:hanging="360"/>
      </w:pPr>
      <w:rPr>
        <w:rFonts w:ascii="Symbol" w:hAnsi="Symbol" w:hint="default"/>
      </w:rPr>
    </w:lvl>
    <w:lvl w:ilvl="4" w:tplc="04130003" w:tentative="1">
      <w:start w:val="1"/>
      <w:numFmt w:val="bullet"/>
      <w:lvlText w:val="o"/>
      <w:lvlJc w:val="left"/>
      <w:pPr>
        <w:ind w:left="3127" w:hanging="360"/>
      </w:pPr>
      <w:rPr>
        <w:rFonts w:ascii="Courier New" w:hAnsi="Courier New" w:cs="Courier New" w:hint="default"/>
      </w:rPr>
    </w:lvl>
    <w:lvl w:ilvl="5" w:tplc="04130005" w:tentative="1">
      <w:start w:val="1"/>
      <w:numFmt w:val="bullet"/>
      <w:lvlText w:val=""/>
      <w:lvlJc w:val="left"/>
      <w:pPr>
        <w:ind w:left="3847" w:hanging="360"/>
      </w:pPr>
      <w:rPr>
        <w:rFonts w:ascii="Wingdings" w:hAnsi="Wingdings" w:hint="default"/>
      </w:rPr>
    </w:lvl>
    <w:lvl w:ilvl="6" w:tplc="04130001" w:tentative="1">
      <w:start w:val="1"/>
      <w:numFmt w:val="bullet"/>
      <w:lvlText w:val=""/>
      <w:lvlJc w:val="left"/>
      <w:pPr>
        <w:ind w:left="4567" w:hanging="360"/>
      </w:pPr>
      <w:rPr>
        <w:rFonts w:ascii="Symbol" w:hAnsi="Symbol" w:hint="default"/>
      </w:rPr>
    </w:lvl>
    <w:lvl w:ilvl="7" w:tplc="04130003" w:tentative="1">
      <w:start w:val="1"/>
      <w:numFmt w:val="bullet"/>
      <w:lvlText w:val="o"/>
      <w:lvlJc w:val="left"/>
      <w:pPr>
        <w:ind w:left="5287" w:hanging="360"/>
      </w:pPr>
      <w:rPr>
        <w:rFonts w:ascii="Courier New" w:hAnsi="Courier New" w:cs="Courier New" w:hint="default"/>
      </w:rPr>
    </w:lvl>
    <w:lvl w:ilvl="8" w:tplc="04130005" w:tentative="1">
      <w:start w:val="1"/>
      <w:numFmt w:val="bullet"/>
      <w:lvlText w:val=""/>
      <w:lvlJc w:val="left"/>
      <w:pPr>
        <w:ind w:left="6007" w:hanging="360"/>
      </w:pPr>
      <w:rPr>
        <w:rFonts w:ascii="Wingdings" w:hAnsi="Wingdings" w:hint="default"/>
      </w:rPr>
    </w:lvl>
  </w:abstractNum>
  <w:abstractNum w:abstractNumId="16" w15:restartNumberingAfterBreak="0">
    <w:nsid w:val="67B7151B"/>
    <w:multiLevelType w:val="hybridMultilevel"/>
    <w:tmpl w:val="E6808286"/>
    <w:lvl w:ilvl="0" w:tplc="0413001B">
      <w:start w:val="1"/>
      <w:numFmt w:val="lowerRoman"/>
      <w:lvlText w:val="%1."/>
      <w:lvlJc w:val="right"/>
      <w:pPr>
        <w:ind w:left="720" w:hanging="360"/>
      </w:pPr>
    </w:lvl>
    <w:lvl w:ilvl="1" w:tplc="0413001B">
      <w:start w:val="1"/>
      <w:numFmt w:val="lowerRoman"/>
      <w:lvlText w:val="%2."/>
      <w:lvlJc w:val="righ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67E74C4A"/>
    <w:multiLevelType w:val="hybridMultilevel"/>
    <w:tmpl w:val="B8A2B9DE"/>
    <w:lvl w:ilvl="0" w:tplc="A4CA77FC">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6A2726B2"/>
    <w:multiLevelType w:val="hybridMultilevel"/>
    <w:tmpl w:val="D454363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750B0050"/>
    <w:multiLevelType w:val="hybridMultilevel"/>
    <w:tmpl w:val="48F2FD6E"/>
    <w:lvl w:ilvl="0" w:tplc="B17670BA">
      <w:start w:val="1"/>
      <w:numFmt w:val="decimal"/>
      <w:lvlText w:val="%1."/>
      <w:lvlJc w:val="left"/>
      <w:pPr>
        <w:ind w:left="360" w:hanging="360"/>
      </w:pPr>
      <w:rPr>
        <w:rFonts w:hint="default"/>
      </w:rPr>
    </w:lvl>
    <w:lvl w:ilvl="1" w:tplc="04130019" w:tentative="1">
      <w:start w:val="1"/>
      <w:numFmt w:val="lowerLetter"/>
      <w:lvlText w:val="%2."/>
      <w:lvlJc w:val="left"/>
      <w:pPr>
        <w:ind w:left="654" w:hanging="360"/>
      </w:pPr>
    </w:lvl>
    <w:lvl w:ilvl="2" w:tplc="0413001B" w:tentative="1">
      <w:start w:val="1"/>
      <w:numFmt w:val="lowerRoman"/>
      <w:lvlText w:val="%3."/>
      <w:lvlJc w:val="right"/>
      <w:pPr>
        <w:ind w:left="1374" w:hanging="180"/>
      </w:pPr>
    </w:lvl>
    <w:lvl w:ilvl="3" w:tplc="0413000F" w:tentative="1">
      <w:start w:val="1"/>
      <w:numFmt w:val="decimal"/>
      <w:lvlText w:val="%4."/>
      <w:lvlJc w:val="left"/>
      <w:pPr>
        <w:ind w:left="2094" w:hanging="360"/>
      </w:pPr>
    </w:lvl>
    <w:lvl w:ilvl="4" w:tplc="04130019" w:tentative="1">
      <w:start w:val="1"/>
      <w:numFmt w:val="lowerLetter"/>
      <w:lvlText w:val="%5."/>
      <w:lvlJc w:val="left"/>
      <w:pPr>
        <w:ind w:left="2814" w:hanging="360"/>
      </w:pPr>
    </w:lvl>
    <w:lvl w:ilvl="5" w:tplc="0413001B" w:tentative="1">
      <w:start w:val="1"/>
      <w:numFmt w:val="lowerRoman"/>
      <w:lvlText w:val="%6."/>
      <w:lvlJc w:val="right"/>
      <w:pPr>
        <w:ind w:left="3534" w:hanging="180"/>
      </w:pPr>
    </w:lvl>
    <w:lvl w:ilvl="6" w:tplc="0413000F" w:tentative="1">
      <w:start w:val="1"/>
      <w:numFmt w:val="decimal"/>
      <w:lvlText w:val="%7."/>
      <w:lvlJc w:val="left"/>
      <w:pPr>
        <w:ind w:left="4254" w:hanging="360"/>
      </w:pPr>
    </w:lvl>
    <w:lvl w:ilvl="7" w:tplc="04130019" w:tentative="1">
      <w:start w:val="1"/>
      <w:numFmt w:val="lowerLetter"/>
      <w:lvlText w:val="%8."/>
      <w:lvlJc w:val="left"/>
      <w:pPr>
        <w:ind w:left="4974" w:hanging="360"/>
      </w:pPr>
    </w:lvl>
    <w:lvl w:ilvl="8" w:tplc="0413001B" w:tentative="1">
      <w:start w:val="1"/>
      <w:numFmt w:val="lowerRoman"/>
      <w:lvlText w:val="%9."/>
      <w:lvlJc w:val="right"/>
      <w:pPr>
        <w:ind w:left="5694" w:hanging="180"/>
      </w:pPr>
    </w:lvl>
  </w:abstractNum>
  <w:abstractNum w:abstractNumId="20" w15:restartNumberingAfterBreak="0">
    <w:nsid w:val="7C690F02"/>
    <w:multiLevelType w:val="hybridMultilevel"/>
    <w:tmpl w:val="4552D2CA"/>
    <w:lvl w:ilvl="0" w:tplc="29E6DC2E">
      <w:start w:val="1"/>
      <w:numFmt w:val="bullet"/>
      <w:pStyle w:val="Lijstalinea"/>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7F7F7D72"/>
    <w:multiLevelType w:val="hybridMultilevel"/>
    <w:tmpl w:val="8BCA389A"/>
    <w:lvl w:ilvl="0" w:tplc="A4CA77FC">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2082021817">
    <w:abstractNumId w:val="1"/>
  </w:num>
  <w:num w:numId="2" w16cid:durableId="688221340">
    <w:abstractNumId w:val="20"/>
  </w:num>
  <w:num w:numId="3" w16cid:durableId="1479303535">
    <w:abstractNumId w:val="0"/>
  </w:num>
  <w:num w:numId="4" w16cid:durableId="2018917580">
    <w:abstractNumId w:val="5"/>
  </w:num>
  <w:num w:numId="5" w16cid:durableId="470366040">
    <w:abstractNumId w:val="18"/>
  </w:num>
  <w:num w:numId="6" w16cid:durableId="622804911">
    <w:abstractNumId w:val="15"/>
  </w:num>
  <w:num w:numId="7" w16cid:durableId="165901115">
    <w:abstractNumId w:val="2"/>
  </w:num>
  <w:num w:numId="8" w16cid:durableId="1635984744">
    <w:abstractNumId w:val="13"/>
  </w:num>
  <w:num w:numId="9" w16cid:durableId="672689562">
    <w:abstractNumId w:val="11"/>
  </w:num>
  <w:num w:numId="10" w16cid:durableId="150799474">
    <w:abstractNumId w:val="7"/>
  </w:num>
  <w:num w:numId="11" w16cid:durableId="2133207351">
    <w:abstractNumId w:val="19"/>
  </w:num>
  <w:num w:numId="12" w16cid:durableId="14579653">
    <w:abstractNumId w:val="17"/>
  </w:num>
  <w:num w:numId="13" w16cid:durableId="1736781689">
    <w:abstractNumId w:val="21"/>
  </w:num>
  <w:num w:numId="14" w16cid:durableId="1280259694">
    <w:abstractNumId w:val="3"/>
  </w:num>
  <w:num w:numId="15" w16cid:durableId="1653673770">
    <w:abstractNumId w:val="6"/>
  </w:num>
  <w:num w:numId="16" w16cid:durableId="207573938">
    <w:abstractNumId w:val="9"/>
  </w:num>
  <w:num w:numId="17" w16cid:durableId="1155730734">
    <w:abstractNumId w:val="12"/>
  </w:num>
  <w:num w:numId="18" w16cid:durableId="288172057">
    <w:abstractNumId w:val="14"/>
  </w:num>
  <w:num w:numId="19" w16cid:durableId="1529101149">
    <w:abstractNumId w:val="4"/>
  </w:num>
  <w:num w:numId="20" w16cid:durableId="518350195">
    <w:abstractNumId w:val="10"/>
  </w:num>
  <w:num w:numId="21" w16cid:durableId="574243978">
    <w:abstractNumId w:val="16"/>
  </w:num>
  <w:num w:numId="22" w16cid:durableId="1884898823">
    <w:abstractNumId w:val="8"/>
  </w:num>
  <w:num w:numId="23" w16cid:durableId="551767831">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4813"/>
    <w:rsid w:val="00003699"/>
    <w:rsid w:val="00010D62"/>
    <w:rsid w:val="00012853"/>
    <w:rsid w:val="000155EA"/>
    <w:rsid w:val="000174F6"/>
    <w:rsid w:val="00017A98"/>
    <w:rsid w:val="00017BA5"/>
    <w:rsid w:val="0002539A"/>
    <w:rsid w:val="000255B5"/>
    <w:rsid w:val="00026B0D"/>
    <w:rsid w:val="00050456"/>
    <w:rsid w:val="0005311C"/>
    <w:rsid w:val="00056795"/>
    <w:rsid w:val="000633B4"/>
    <w:rsid w:val="00065695"/>
    <w:rsid w:val="00067B57"/>
    <w:rsid w:val="00067D4C"/>
    <w:rsid w:val="00071D5D"/>
    <w:rsid w:val="00075FD7"/>
    <w:rsid w:val="00081719"/>
    <w:rsid w:val="00081D4C"/>
    <w:rsid w:val="00083A98"/>
    <w:rsid w:val="000847F5"/>
    <w:rsid w:val="00086199"/>
    <w:rsid w:val="00091F63"/>
    <w:rsid w:val="000958A5"/>
    <w:rsid w:val="0009671D"/>
    <w:rsid w:val="0009744C"/>
    <w:rsid w:val="000A212C"/>
    <w:rsid w:val="000A2257"/>
    <w:rsid w:val="000A342B"/>
    <w:rsid w:val="000A7690"/>
    <w:rsid w:val="000C0539"/>
    <w:rsid w:val="000C4AB4"/>
    <w:rsid w:val="000C4F0A"/>
    <w:rsid w:val="000C6E5F"/>
    <w:rsid w:val="000C7701"/>
    <w:rsid w:val="000D6E03"/>
    <w:rsid w:val="000E65AA"/>
    <w:rsid w:val="00103A6F"/>
    <w:rsid w:val="001117E3"/>
    <w:rsid w:val="00113B0C"/>
    <w:rsid w:val="001169E8"/>
    <w:rsid w:val="00120F2A"/>
    <w:rsid w:val="001239A3"/>
    <w:rsid w:val="00133D54"/>
    <w:rsid w:val="00137CA9"/>
    <w:rsid w:val="0014117A"/>
    <w:rsid w:val="001423F1"/>
    <w:rsid w:val="00155133"/>
    <w:rsid w:val="00161A96"/>
    <w:rsid w:val="001624F0"/>
    <w:rsid w:val="00194095"/>
    <w:rsid w:val="001A0623"/>
    <w:rsid w:val="001B3B23"/>
    <w:rsid w:val="001D4044"/>
    <w:rsid w:val="001D530C"/>
    <w:rsid w:val="001D6313"/>
    <w:rsid w:val="001D76E1"/>
    <w:rsid w:val="001F60A9"/>
    <w:rsid w:val="00211EB8"/>
    <w:rsid w:val="00213ADA"/>
    <w:rsid w:val="002151F8"/>
    <w:rsid w:val="00220EDA"/>
    <w:rsid w:val="0022408A"/>
    <w:rsid w:val="00226829"/>
    <w:rsid w:val="00251988"/>
    <w:rsid w:val="00261E58"/>
    <w:rsid w:val="002668FC"/>
    <w:rsid w:val="00275D81"/>
    <w:rsid w:val="00277902"/>
    <w:rsid w:val="0028385D"/>
    <w:rsid w:val="00284C4F"/>
    <w:rsid w:val="002872F1"/>
    <w:rsid w:val="00287C24"/>
    <w:rsid w:val="0029502A"/>
    <w:rsid w:val="002950E2"/>
    <w:rsid w:val="002A0451"/>
    <w:rsid w:val="002A23FA"/>
    <w:rsid w:val="002B3069"/>
    <w:rsid w:val="002B6152"/>
    <w:rsid w:val="002C3C5F"/>
    <w:rsid w:val="002C7182"/>
    <w:rsid w:val="002C7797"/>
    <w:rsid w:val="002D575B"/>
    <w:rsid w:val="002D6F5E"/>
    <w:rsid w:val="002F0477"/>
    <w:rsid w:val="002F0D29"/>
    <w:rsid w:val="00311B59"/>
    <w:rsid w:val="00334685"/>
    <w:rsid w:val="00351739"/>
    <w:rsid w:val="0038790D"/>
    <w:rsid w:val="00392934"/>
    <w:rsid w:val="003A146F"/>
    <w:rsid w:val="003B653C"/>
    <w:rsid w:val="003C451A"/>
    <w:rsid w:val="003D3274"/>
    <w:rsid w:val="003F1CB4"/>
    <w:rsid w:val="003F74B3"/>
    <w:rsid w:val="00403E7C"/>
    <w:rsid w:val="00415B87"/>
    <w:rsid w:val="00417A0A"/>
    <w:rsid w:val="004217D4"/>
    <w:rsid w:val="004311F0"/>
    <w:rsid w:val="00444A27"/>
    <w:rsid w:val="0045418A"/>
    <w:rsid w:val="004777CD"/>
    <w:rsid w:val="0048408E"/>
    <w:rsid w:val="004A140E"/>
    <w:rsid w:val="004B0896"/>
    <w:rsid w:val="004B5DE0"/>
    <w:rsid w:val="004C1735"/>
    <w:rsid w:val="004C1FD1"/>
    <w:rsid w:val="004C227E"/>
    <w:rsid w:val="004D2792"/>
    <w:rsid w:val="004E5005"/>
    <w:rsid w:val="004F3EE2"/>
    <w:rsid w:val="004F7CE4"/>
    <w:rsid w:val="004F7F50"/>
    <w:rsid w:val="005018BA"/>
    <w:rsid w:val="00513BF5"/>
    <w:rsid w:val="00533887"/>
    <w:rsid w:val="00535787"/>
    <w:rsid w:val="0053770C"/>
    <w:rsid w:val="00537C14"/>
    <w:rsid w:val="005477B1"/>
    <w:rsid w:val="00552A26"/>
    <w:rsid w:val="00556342"/>
    <w:rsid w:val="005633A5"/>
    <w:rsid w:val="00566211"/>
    <w:rsid w:val="005678F3"/>
    <w:rsid w:val="00595B07"/>
    <w:rsid w:val="0059620B"/>
    <w:rsid w:val="005972E5"/>
    <w:rsid w:val="00597FC3"/>
    <w:rsid w:val="005A192A"/>
    <w:rsid w:val="005A7B91"/>
    <w:rsid w:val="005B23E0"/>
    <w:rsid w:val="005B2EBB"/>
    <w:rsid w:val="005C1023"/>
    <w:rsid w:val="005C47B3"/>
    <w:rsid w:val="005C70D6"/>
    <w:rsid w:val="005D34CC"/>
    <w:rsid w:val="005D49B3"/>
    <w:rsid w:val="005D5011"/>
    <w:rsid w:val="005D727E"/>
    <w:rsid w:val="005E0C69"/>
    <w:rsid w:val="006153C6"/>
    <w:rsid w:val="00616F41"/>
    <w:rsid w:val="006208F5"/>
    <w:rsid w:val="006227BE"/>
    <w:rsid w:val="00622B41"/>
    <w:rsid w:val="00624B49"/>
    <w:rsid w:val="0063228B"/>
    <w:rsid w:val="006348BD"/>
    <w:rsid w:val="006376EF"/>
    <w:rsid w:val="00641828"/>
    <w:rsid w:val="00662FD6"/>
    <w:rsid w:val="006666F3"/>
    <w:rsid w:val="00675674"/>
    <w:rsid w:val="0067569B"/>
    <w:rsid w:val="00680BEE"/>
    <w:rsid w:val="006919BB"/>
    <w:rsid w:val="00694343"/>
    <w:rsid w:val="00694CC0"/>
    <w:rsid w:val="0069650D"/>
    <w:rsid w:val="006B12BA"/>
    <w:rsid w:val="006B2CB6"/>
    <w:rsid w:val="006B4CA4"/>
    <w:rsid w:val="006B7144"/>
    <w:rsid w:val="006C49EE"/>
    <w:rsid w:val="006C4D85"/>
    <w:rsid w:val="006C7BBC"/>
    <w:rsid w:val="006D4309"/>
    <w:rsid w:val="006E2291"/>
    <w:rsid w:val="006F045E"/>
    <w:rsid w:val="0071015D"/>
    <w:rsid w:val="00714FA2"/>
    <w:rsid w:val="00717587"/>
    <w:rsid w:val="00721CA7"/>
    <w:rsid w:val="00734E30"/>
    <w:rsid w:val="00745479"/>
    <w:rsid w:val="007567F8"/>
    <w:rsid w:val="007605D9"/>
    <w:rsid w:val="00765C06"/>
    <w:rsid w:val="00774EDC"/>
    <w:rsid w:val="00776098"/>
    <w:rsid w:val="007827E3"/>
    <w:rsid w:val="00782B69"/>
    <w:rsid w:val="00784E60"/>
    <w:rsid w:val="00791447"/>
    <w:rsid w:val="00792A0F"/>
    <w:rsid w:val="007A79E2"/>
    <w:rsid w:val="007B7B8C"/>
    <w:rsid w:val="007C4C57"/>
    <w:rsid w:val="007D3CD3"/>
    <w:rsid w:val="007D4D4B"/>
    <w:rsid w:val="007D5B29"/>
    <w:rsid w:val="007E3B60"/>
    <w:rsid w:val="007E7A39"/>
    <w:rsid w:val="007F2D0C"/>
    <w:rsid w:val="007F4840"/>
    <w:rsid w:val="008025CB"/>
    <w:rsid w:val="008057F2"/>
    <w:rsid w:val="008329F1"/>
    <w:rsid w:val="00834FA5"/>
    <w:rsid w:val="008366A5"/>
    <w:rsid w:val="00840153"/>
    <w:rsid w:val="00844F2F"/>
    <w:rsid w:val="0087243B"/>
    <w:rsid w:val="008804A3"/>
    <w:rsid w:val="00882775"/>
    <w:rsid w:val="00890A2C"/>
    <w:rsid w:val="008912A4"/>
    <w:rsid w:val="00896107"/>
    <w:rsid w:val="008963EC"/>
    <w:rsid w:val="00896CC3"/>
    <w:rsid w:val="008A0BFC"/>
    <w:rsid w:val="008C4FE0"/>
    <w:rsid w:val="008C578D"/>
    <w:rsid w:val="008C699A"/>
    <w:rsid w:val="008D24D1"/>
    <w:rsid w:val="008D4154"/>
    <w:rsid w:val="008D5E20"/>
    <w:rsid w:val="008E358A"/>
    <w:rsid w:val="008E6012"/>
    <w:rsid w:val="008E7B15"/>
    <w:rsid w:val="00910D13"/>
    <w:rsid w:val="00921218"/>
    <w:rsid w:val="00933569"/>
    <w:rsid w:val="00934BDD"/>
    <w:rsid w:val="00937D93"/>
    <w:rsid w:val="00940CC7"/>
    <w:rsid w:val="00943BF7"/>
    <w:rsid w:val="0094511C"/>
    <w:rsid w:val="009468A6"/>
    <w:rsid w:val="00956E29"/>
    <w:rsid w:val="0095743C"/>
    <w:rsid w:val="009627AC"/>
    <w:rsid w:val="00962C86"/>
    <w:rsid w:val="00975324"/>
    <w:rsid w:val="0098078A"/>
    <w:rsid w:val="00981650"/>
    <w:rsid w:val="00984054"/>
    <w:rsid w:val="0098424A"/>
    <w:rsid w:val="00985BDD"/>
    <w:rsid w:val="0099653A"/>
    <w:rsid w:val="009B5436"/>
    <w:rsid w:val="009B545B"/>
    <w:rsid w:val="009C2EC4"/>
    <w:rsid w:val="009C583B"/>
    <w:rsid w:val="009D63DC"/>
    <w:rsid w:val="009D6DB1"/>
    <w:rsid w:val="009E0C98"/>
    <w:rsid w:val="009E2354"/>
    <w:rsid w:val="009E76C1"/>
    <w:rsid w:val="009F27E5"/>
    <w:rsid w:val="009F68B0"/>
    <w:rsid w:val="00A06210"/>
    <w:rsid w:val="00A062F6"/>
    <w:rsid w:val="00A0750B"/>
    <w:rsid w:val="00A10878"/>
    <w:rsid w:val="00A17EE2"/>
    <w:rsid w:val="00A17F03"/>
    <w:rsid w:val="00A263AA"/>
    <w:rsid w:val="00A328B1"/>
    <w:rsid w:val="00A3394F"/>
    <w:rsid w:val="00A347E1"/>
    <w:rsid w:val="00A36BC5"/>
    <w:rsid w:val="00A42BD6"/>
    <w:rsid w:val="00A4689E"/>
    <w:rsid w:val="00A64E32"/>
    <w:rsid w:val="00A719B9"/>
    <w:rsid w:val="00A85119"/>
    <w:rsid w:val="00AA1AB0"/>
    <w:rsid w:val="00AA63C8"/>
    <w:rsid w:val="00AA65AE"/>
    <w:rsid w:val="00AB090A"/>
    <w:rsid w:val="00AB251F"/>
    <w:rsid w:val="00AB3426"/>
    <w:rsid w:val="00AD245B"/>
    <w:rsid w:val="00AD3497"/>
    <w:rsid w:val="00AE2757"/>
    <w:rsid w:val="00AE313E"/>
    <w:rsid w:val="00AE7013"/>
    <w:rsid w:val="00AF6E6D"/>
    <w:rsid w:val="00B0078F"/>
    <w:rsid w:val="00B12325"/>
    <w:rsid w:val="00B202F5"/>
    <w:rsid w:val="00B2061F"/>
    <w:rsid w:val="00B268EA"/>
    <w:rsid w:val="00B373B7"/>
    <w:rsid w:val="00B37B3F"/>
    <w:rsid w:val="00B46705"/>
    <w:rsid w:val="00B47686"/>
    <w:rsid w:val="00B53267"/>
    <w:rsid w:val="00B568A7"/>
    <w:rsid w:val="00B74AB9"/>
    <w:rsid w:val="00B8206C"/>
    <w:rsid w:val="00B9063D"/>
    <w:rsid w:val="00B94212"/>
    <w:rsid w:val="00BA1B19"/>
    <w:rsid w:val="00BA1B6C"/>
    <w:rsid w:val="00BA2AF0"/>
    <w:rsid w:val="00BA5C11"/>
    <w:rsid w:val="00BB5ABE"/>
    <w:rsid w:val="00BB6CF6"/>
    <w:rsid w:val="00BB7D7E"/>
    <w:rsid w:val="00BC0FE4"/>
    <w:rsid w:val="00BC22AC"/>
    <w:rsid w:val="00BC260C"/>
    <w:rsid w:val="00BC31FF"/>
    <w:rsid w:val="00BD6DC2"/>
    <w:rsid w:val="00BF1AB4"/>
    <w:rsid w:val="00BF5610"/>
    <w:rsid w:val="00BF62E4"/>
    <w:rsid w:val="00BF6E31"/>
    <w:rsid w:val="00BF7399"/>
    <w:rsid w:val="00C00797"/>
    <w:rsid w:val="00C14FF9"/>
    <w:rsid w:val="00C17B20"/>
    <w:rsid w:val="00C22D76"/>
    <w:rsid w:val="00C27316"/>
    <w:rsid w:val="00C30BCF"/>
    <w:rsid w:val="00C32D41"/>
    <w:rsid w:val="00C33A6E"/>
    <w:rsid w:val="00C36D89"/>
    <w:rsid w:val="00C37479"/>
    <w:rsid w:val="00C450EB"/>
    <w:rsid w:val="00C464B6"/>
    <w:rsid w:val="00C54375"/>
    <w:rsid w:val="00C55BF7"/>
    <w:rsid w:val="00C5778A"/>
    <w:rsid w:val="00C71FF3"/>
    <w:rsid w:val="00C763F2"/>
    <w:rsid w:val="00C80C4A"/>
    <w:rsid w:val="00C83213"/>
    <w:rsid w:val="00C966C2"/>
    <w:rsid w:val="00CA0221"/>
    <w:rsid w:val="00CB6CD7"/>
    <w:rsid w:val="00CC16B0"/>
    <w:rsid w:val="00CF0280"/>
    <w:rsid w:val="00CF331C"/>
    <w:rsid w:val="00CF6127"/>
    <w:rsid w:val="00D02916"/>
    <w:rsid w:val="00D10DDF"/>
    <w:rsid w:val="00D2647A"/>
    <w:rsid w:val="00D3474D"/>
    <w:rsid w:val="00D350EE"/>
    <w:rsid w:val="00D46F04"/>
    <w:rsid w:val="00D47CA8"/>
    <w:rsid w:val="00D55A3D"/>
    <w:rsid w:val="00D579D6"/>
    <w:rsid w:val="00D61A49"/>
    <w:rsid w:val="00D62684"/>
    <w:rsid w:val="00D654F2"/>
    <w:rsid w:val="00D84E11"/>
    <w:rsid w:val="00D91880"/>
    <w:rsid w:val="00D96893"/>
    <w:rsid w:val="00D97C98"/>
    <w:rsid w:val="00DA2AD3"/>
    <w:rsid w:val="00DA51E1"/>
    <w:rsid w:val="00DA533D"/>
    <w:rsid w:val="00DB2DE8"/>
    <w:rsid w:val="00DC55CB"/>
    <w:rsid w:val="00DD5259"/>
    <w:rsid w:val="00DD7B5D"/>
    <w:rsid w:val="00DE17F7"/>
    <w:rsid w:val="00DF3F14"/>
    <w:rsid w:val="00DF7180"/>
    <w:rsid w:val="00E018BE"/>
    <w:rsid w:val="00E04A57"/>
    <w:rsid w:val="00E1717C"/>
    <w:rsid w:val="00E17B39"/>
    <w:rsid w:val="00E20ECD"/>
    <w:rsid w:val="00E22E80"/>
    <w:rsid w:val="00E32A70"/>
    <w:rsid w:val="00E44A37"/>
    <w:rsid w:val="00E56631"/>
    <w:rsid w:val="00E640DF"/>
    <w:rsid w:val="00E67EF0"/>
    <w:rsid w:val="00E74F18"/>
    <w:rsid w:val="00E769D6"/>
    <w:rsid w:val="00E806F8"/>
    <w:rsid w:val="00E807A1"/>
    <w:rsid w:val="00E82B99"/>
    <w:rsid w:val="00E90461"/>
    <w:rsid w:val="00E935D3"/>
    <w:rsid w:val="00E94599"/>
    <w:rsid w:val="00E94EB6"/>
    <w:rsid w:val="00EB02D4"/>
    <w:rsid w:val="00EB1856"/>
    <w:rsid w:val="00EB254B"/>
    <w:rsid w:val="00EB6623"/>
    <w:rsid w:val="00EC02FF"/>
    <w:rsid w:val="00ED1ADC"/>
    <w:rsid w:val="00ED2BE5"/>
    <w:rsid w:val="00ED3F97"/>
    <w:rsid w:val="00EF30CD"/>
    <w:rsid w:val="00EF3E89"/>
    <w:rsid w:val="00EF456D"/>
    <w:rsid w:val="00EF68FB"/>
    <w:rsid w:val="00EF6CDA"/>
    <w:rsid w:val="00F044D8"/>
    <w:rsid w:val="00F26B73"/>
    <w:rsid w:val="00F36E48"/>
    <w:rsid w:val="00F44D42"/>
    <w:rsid w:val="00F540BD"/>
    <w:rsid w:val="00F60C72"/>
    <w:rsid w:val="00F73F03"/>
    <w:rsid w:val="00F8030F"/>
    <w:rsid w:val="00F94813"/>
    <w:rsid w:val="00F95141"/>
    <w:rsid w:val="00FA750A"/>
    <w:rsid w:val="00FB48CE"/>
    <w:rsid w:val="00FC5AA1"/>
    <w:rsid w:val="00FD0976"/>
    <w:rsid w:val="00FD53B6"/>
    <w:rsid w:val="00FD709E"/>
    <w:rsid w:val="00FF108D"/>
    <w:rsid w:val="2A1B3829"/>
    <w:rsid w:val="3BCDB33F"/>
    <w:rsid w:val="433EE8E5"/>
    <w:rsid w:val="5629E151"/>
    <w:rsid w:val="5B859AAD"/>
    <w:rsid w:val="68468A9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A11E0C"/>
  <w15:docId w15:val="{347D8CFE-8D8F-487F-8B41-B5473C188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B251F"/>
    <w:pPr>
      <w:spacing w:after="0" w:line="240" w:lineRule="exact"/>
      <w:contextualSpacing/>
    </w:pPr>
    <w:rPr>
      <w:rFonts w:ascii="Meiryo" w:eastAsia="Meiryo" w:hAnsi="Meiryo" w:cs="Meiryo"/>
      <w:color w:val="273273"/>
      <w:sz w:val="20"/>
    </w:rPr>
  </w:style>
  <w:style w:type="paragraph" w:styleId="Kop1">
    <w:name w:val="heading 1"/>
    <w:basedOn w:val="Lijstalinea"/>
    <w:next w:val="Standaard"/>
    <w:link w:val="Kop1Char"/>
    <w:uiPriority w:val="9"/>
    <w:qFormat/>
    <w:rsid w:val="00934BDD"/>
    <w:pPr>
      <w:numPr>
        <w:numId w:val="4"/>
      </w:numPr>
      <w:spacing w:before="200"/>
      <w:outlineLvl w:val="0"/>
    </w:pPr>
    <w:rPr>
      <w:b/>
      <w:sz w:val="20"/>
      <w:szCs w:val="20"/>
      <w:lang w:eastAsia="nl-NL"/>
    </w:rPr>
  </w:style>
  <w:style w:type="paragraph" w:styleId="Kop2">
    <w:name w:val="heading 2"/>
    <w:basedOn w:val="Lijstalinea"/>
    <w:next w:val="Standaard"/>
    <w:link w:val="Kop2Char"/>
    <w:uiPriority w:val="9"/>
    <w:unhideWhenUsed/>
    <w:qFormat/>
    <w:rsid w:val="00C32D41"/>
    <w:pPr>
      <w:numPr>
        <w:numId w:val="0"/>
      </w:numPr>
      <w:spacing w:before="240" w:after="240" w:line="240" w:lineRule="atLeast"/>
      <w:ind w:left="576" w:hanging="576"/>
      <w:contextualSpacing/>
      <w:outlineLvl w:val="1"/>
    </w:pPr>
    <w:rPr>
      <w:rFonts w:ascii="Rockwell" w:hAnsi="Rockwell"/>
      <w:b/>
      <w:sz w:val="30"/>
      <w:szCs w:val="30"/>
    </w:rPr>
  </w:style>
  <w:style w:type="paragraph" w:styleId="Kop3">
    <w:name w:val="heading 3"/>
    <w:basedOn w:val="Kop1"/>
    <w:next w:val="Standaard"/>
    <w:link w:val="Kop3Char"/>
    <w:uiPriority w:val="9"/>
    <w:unhideWhenUsed/>
    <w:qFormat/>
    <w:rsid w:val="00C32D41"/>
    <w:pPr>
      <w:outlineLvl w:val="2"/>
    </w:pPr>
  </w:style>
  <w:style w:type="paragraph" w:styleId="Kop4">
    <w:name w:val="heading 4"/>
    <w:basedOn w:val="Standaard"/>
    <w:next w:val="Standaard"/>
    <w:link w:val="Kop4Char"/>
    <w:uiPriority w:val="9"/>
    <w:unhideWhenUsed/>
    <w:rsid w:val="00AD3497"/>
    <w:pPr>
      <w:keepNext/>
      <w:keepLines/>
      <w:spacing w:before="200"/>
      <w:outlineLvl w:val="3"/>
    </w:pPr>
    <w:rPr>
      <w:rFonts w:asciiTheme="majorHAnsi" w:eastAsiaTheme="majorEastAsia" w:hAnsiTheme="majorHAnsi" w:cstheme="majorBidi"/>
      <w:b/>
      <w:bCs/>
      <w:i/>
      <w:iCs/>
      <w:color w:val="4F81BD" w:themeColor="accent1"/>
    </w:rPr>
  </w:style>
  <w:style w:type="paragraph" w:styleId="Kop5">
    <w:name w:val="heading 5"/>
    <w:basedOn w:val="Kop2"/>
    <w:next w:val="Standaard"/>
    <w:link w:val="Kop5Char"/>
    <w:uiPriority w:val="9"/>
    <w:unhideWhenUsed/>
    <w:qFormat/>
    <w:rsid w:val="00C32D41"/>
    <w:pPr>
      <w:numPr>
        <w:ilvl w:val="1"/>
        <w:numId w:val="4"/>
      </w:numPr>
      <w:spacing w:before="0" w:after="0" w:line="240" w:lineRule="exact"/>
      <w:outlineLvl w:val="4"/>
    </w:pPr>
    <w:rPr>
      <w:rFonts w:ascii="Meiryo" w:hAnsi="Meiryo"/>
      <w:sz w:val="20"/>
      <w:szCs w:val="20"/>
    </w:rPr>
  </w:style>
  <w:style w:type="paragraph" w:styleId="Kop6">
    <w:name w:val="heading 6"/>
    <w:basedOn w:val="Standaard"/>
    <w:next w:val="Standaard"/>
    <w:link w:val="Kop6Char"/>
    <w:uiPriority w:val="9"/>
    <w:semiHidden/>
    <w:unhideWhenUsed/>
    <w:qFormat/>
    <w:rsid w:val="00AD3497"/>
    <w:pPr>
      <w:keepNext/>
      <w:keepLines/>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AD3497"/>
    <w:pPr>
      <w:keepNext/>
      <w:keepLines/>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AD3497"/>
    <w:pPr>
      <w:keepNext/>
      <w:keepLines/>
      <w:spacing w:before="200"/>
      <w:outlineLvl w:val="7"/>
    </w:pPr>
    <w:rPr>
      <w:rFonts w:asciiTheme="majorHAnsi" w:eastAsiaTheme="majorEastAsia" w:hAnsiTheme="majorHAnsi" w:cstheme="majorBidi"/>
      <w:color w:val="404040" w:themeColor="text1" w:themeTint="BF"/>
      <w:szCs w:val="20"/>
    </w:rPr>
  </w:style>
  <w:style w:type="paragraph" w:styleId="Kop9">
    <w:name w:val="heading 9"/>
    <w:basedOn w:val="Standaard"/>
    <w:next w:val="Standaard"/>
    <w:link w:val="Kop9Char"/>
    <w:uiPriority w:val="9"/>
    <w:semiHidden/>
    <w:unhideWhenUsed/>
    <w:qFormat/>
    <w:rsid w:val="00AD3497"/>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basedOn w:val="Standaardalinea-lettertype"/>
    <w:uiPriority w:val="99"/>
    <w:semiHidden/>
    <w:unhideWhenUsed/>
    <w:rsid w:val="00F94813"/>
    <w:rPr>
      <w:sz w:val="16"/>
      <w:szCs w:val="16"/>
    </w:rPr>
  </w:style>
  <w:style w:type="paragraph" w:styleId="Tekstopmerking">
    <w:name w:val="annotation text"/>
    <w:basedOn w:val="Standaard"/>
    <w:link w:val="TekstopmerkingChar"/>
    <w:uiPriority w:val="99"/>
    <w:unhideWhenUsed/>
    <w:rsid w:val="00F94813"/>
    <w:pPr>
      <w:spacing w:line="240" w:lineRule="auto"/>
    </w:pPr>
    <w:rPr>
      <w:szCs w:val="20"/>
    </w:rPr>
  </w:style>
  <w:style w:type="character" w:customStyle="1" w:styleId="TekstopmerkingChar">
    <w:name w:val="Tekst opmerking Char"/>
    <w:basedOn w:val="Standaardalinea-lettertype"/>
    <w:link w:val="Tekstopmerking"/>
    <w:uiPriority w:val="99"/>
    <w:rsid w:val="00F94813"/>
    <w:rPr>
      <w:sz w:val="20"/>
      <w:szCs w:val="20"/>
    </w:rPr>
  </w:style>
  <w:style w:type="paragraph" w:styleId="Ballontekst">
    <w:name w:val="Balloon Text"/>
    <w:basedOn w:val="Standaard"/>
    <w:link w:val="BallontekstChar"/>
    <w:uiPriority w:val="99"/>
    <w:semiHidden/>
    <w:unhideWhenUsed/>
    <w:rsid w:val="00F94813"/>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F94813"/>
    <w:rPr>
      <w:rFonts w:ascii="Tahoma" w:hAnsi="Tahoma" w:cs="Tahoma"/>
      <w:sz w:val="16"/>
      <w:szCs w:val="16"/>
    </w:rPr>
  </w:style>
  <w:style w:type="character" w:styleId="Hyperlink">
    <w:name w:val="Hyperlink"/>
    <w:basedOn w:val="Standaardalinea-lettertype"/>
    <w:uiPriority w:val="99"/>
    <w:unhideWhenUsed/>
    <w:rsid w:val="00F36E48"/>
    <w:rPr>
      <w:color w:val="0000FF" w:themeColor="hyperlink"/>
      <w:u w:val="single"/>
    </w:rPr>
  </w:style>
  <w:style w:type="paragraph" w:styleId="Koptekst">
    <w:name w:val="header"/>
    <w:basedOn w:val="Standaard"/>
    <w:link w:val="KoptekstChar"/>
    <w:uiPriority w:val="99"/>
    <w:unhideWhenUsed/>
    <w:rsid w:val="00782B6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782B69"/>
  </w:style>
  <w:style w:type="paragraph" w:styleId="Voettekst">
    <w:name w:val="footer"/>
    <w:basedOn w:val="Standaard"/>
    <w:link w:val="VoettekstChar"/>
    <w:uiPriority w:val="99"/>
    <w:unhideWhenUsed/>
    <w:rsid w:val="00782B69"/>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782B69"/>
  </w:style>
  <w:style w:type="paragraph" w:styleId="Lijstalinea">
    <w:name w:val="List Paragraph"/>
    <w:aliases w:val="Inspring"/>
    <w:basedOn w:val="Standaard"/>
    <w:link w:val="LijstalineaChar"/>
    <w:uiPriority w:val="34"/>
    <w:qFormat/>
    <w:rsid w:val="000847F5"/>
    <w:pPr>
      <w:numPr>
        <w:numId w:val="2"/>
      </w:numPr>
      <w:contextualSpacing w:val="0"/>
    </w:pPr>
    <w:rPr>
      <w:sz w:val="19"/>
      <w:szCs w:val="19"/>
    </w:rPr>
  </w:style>
  <w:style w:type="paragraph" w:styleId="Inhopg1">
    <w:name w:val="toc 1"/>
    <w:basedOn w:val="Standaard"/>
    <w:next w:val="Standaard"/>
    <w:autoRedefine/>
    <w:uiPriority w:val="39"/>
    <w:unhideWhenUsed/>
    <w:qFormat/>
    <w:rsid w:val="00D10DDF"/>
    <w:pPr>
      <w:spacing w:after="100"/>
    </w:pPr>
  </w:style>
  <w:style w:type="paragraph" w:styleId="Inhopg2">
    <w:name w:val="toc 2"/>
    <w:basedOn w:val="Standaard"/>
    <w:next w:val="Standaard"/>
    <w:autoRedefine/>
    <w:uiPriority w:val="39"/>
    <w:unhideWhenUsed/>
    <w:qFormat/>
    <w:rsid w:val="00D10DDF"/>
    <w:pPr>
      <w:spacing w:after="100"/>
      <w:ind w:left="220"/>
    </w:pPr>
  </w:style>
  <w:style w:type="paragraph" w:styleId="Inhopg3">
    <w:name w:val="toc 3"/>
    <w:basedOn w:val="Standaard"/>
    <w:next w:val="Standaard"/>
    <w:autoRedefine/>
    <w:uiPriority w:val="39"/>
    <w:unhideWhenUsed/>
    <w:qFormat/>
    <w:rsid w:val="00D10DDF"/>
    <w:pPr>
      <w:spacing w:after="100"/>
      <w:ind w:left="440"/>
    </w:pPr>
  </w:style>
  <w:style w:type="character" w:customStyle="1" w:styleId="Kop1Char">
    <w:name w:val="Kop 1 Char"/>
    <w:basedOn w:val="Standaardalinea-lettertype"/>
    <w:link w:val="Kop1"/>
    <w:uiPriority w:val="9"/>
    <w:rsid w:val="00934BDD"/>
    <w:rPr>
      <w:rFonts w:ascii="Meiryo" w:eastAsia="Meiryo" w:hAnsi="Meiryo" w:cs="Meiryo"/>
      <w:b/>
      <w:color w:val="273273"/>
      <w:sz w:val="20"/>
      <w:szCs w:val="20"/>
      <w:lang w:eastAsia="nl-NL"/>
    </w:rPr>
  </w:style>
  <w:style w:type="paragraph" w:styleId="Kopvaninhoudsopgave">
    <w:name w:val="TOC Heading"/>
    <w:basedOn w:val="Kop1"/>
    <w:next w:val="Standaard"/>
    <w:uiPriority w:val="39"/>
    <w:semiHidden/>
    <w:unhideWhenUsed/>
    <w:qFormat/>
    <w:rsid w:val="000A342B"/>
    <w:pPr>
      <w:outlineLvl w:val="9"/>
    </w:pPr>
  </w:style>
  <w:style w:type="paragraph" w:styleId="Onderwerpvanopmerking">
    <w:name w:val="annotation subject"/>
    <w:basedOn w:val="Tekstopmerking"/>
    <w:next w:val="Tekstopmerking"/>
    <w:link w:val="OnderwerpvanopmerkingChar"/>
    <w:uiPriority w:val="99"/>
    <w:semiHidden/>
    <w:unhideWhenUsed/>
    <w:rsid w:val="005C47B3"/>
    <w:rPr>
      <w:b/>
      <w:bCs/>
    </w:rPr>
  </w:style>
  <w:style w:type="character" w:customStyle="1" w:styleId="OnderwerpvanopmerkingChar">
    <w:name w:val="Onderwerp van opmerking Char"/>
    <w:basedOn w:val="TekstopmerkingChar"/>
    <w:link w:val="Onderwerpvanopmerking"/>
    <w:uiPriority w:val="99"/>
    <w:semiHidden/>
    <w:rsid w:val="005C47B3"/>
    <w:rPr>
      <w:b/>
      <w:bCs/>
      <w:sz w:val="20"/>
      <w:szCs w:val="20"/>
    </w:rPr>
  </w:style>
  <w:style w:type="paragraph" w:customStyle="1" w:styleId="Default">
    <w:name w:val="Default"/>
    <w:rsid w:val="005C47B3"/>
    <w:pPr>
      <w:autoSpaceDE w:val="0"/>
      <w:autoSpaceDN w:val="0"/>
      <w:adjustRightInd w:val="0"/>
      <w:spacing w:after="0" w:line="240" w:lineRule="auto"/>
    </w:pPr>
    <w:rPr>
      <w:rFonts w:ascii="Arial" w:hAnsi="Arial" w:cs="Arial"/>
      <w:color w:val="000000"/>
      <w:sz w:val="24"/>
      <w:szCs w:val="24"/>
    </w:rPr>
  </w:style>
  <w:style w:type="paragraph" w:styleId="Revisie">
    <w:name w:val="Revision"/>
    <w:hidden/>
    <w:uiPriority w:val="99"/>
    <w:semiHidden/>
    <w:rsid w:val="006C7BBC"/>
    <w:pPr>
      <w:spacing w:after="0" w:line="240" w:lineRule="auto"/>
    </w:pPr>
  </w:style>
  <w:style w:type="table" w:styleId="Tabelraster">
    <w:name w:val="Table Grid"/>
    <w:basedOn w:val="Standaardtabel"/>
    <w:uiPriority w:val="59"/>
    <w:rsid w:val="00595B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somteken1">
    <w:name w:val="Opsomteken 1"/>
    <w:basedOn w:val="Lijstalinea"/>
    <w:qFormat/>
    <w:rsid w:val="00595B07"/>
    <w:pPr>
      <w:numPr>
        <w:numId w:val="1"/>
      </w:numPr>
      <w:spacing w:line="255" w:lineRule="atLeast"/>
    </w:pPr>
    <w:rPr>
      <w:rFonts w:ascii="Arial" w:hAnsi="Arial"/>
      <w:sz w:val="20"/>
    </w:rPr>
  </w:style>
  <w:style w:type="paragraph" w:customStyle="1" w:styleId="Tabelsubkop">
    <w:name w:val="Tabelsubkop"/>
    <w:basedOn w:val="Standaard"/>
    <w:rsid w:val="00595B07"/>
    <w:pPr>
      <w:spacing w:line="227" w:lineRule="atLeast"/>
    </w:pPr>
    <w:rPr>
      <w:rFonts w:ascii="Arial" w:hAnsi="Arial"/>
      <w:b/>
      <w:sz w:val="17"/>
      <w:szCs w:val="17"/>
    </w:rPr>
  </w:style>
  <w:style w:type="paragraph" w:customStyle="1" w:styleId="Tabeltekst">
    <w:name w:val="Tabeltekst"/>
    <w:basedOn w:val="Standaard"/>
    <w:qFormat/>
    <w:rsid w:val="00595B07"/>
    <w:pPr>
      <w:spacing w:line="255" w:lineRule="atLeast"/>
    </w:pPr>
    <w:rPr>
      <w:rFonts w:ascii="Arial" w:hAnsi="Arial"/>
      <w:sz w:val="17"/>
      <w:szCs w:val="17"/>
    </w:rPr>
  </w:style>
  <w:style w:type="character" w:customStyle="1" w:styleId="Kop2Char">
    <w:name w:val="Kop 2 Char"/>
    <w:basedOn w:val="Standaardalinea-lettertype"/>
    <w:link w:val="Kop2"/>
    <w:uiPriority w:val="9"/>
    <w:rsid w:val="00C32D41"/>
    <w:rPr>
      <w:rFonts w:ascii="Rockwell" w:eastAsia="Meiryo" w:hAnsi="Rockwell" w:cs="Meiryo"/>
      <w:b/>
      <w:color w:val="273273"/>
      <w:sz w:val="30"/>
      <w:szCs w:val="30"/>
    </w:rPr>
  </w:style>
  <w:style w:type="character" w:customStyle="1" w:styleId="Kop3Char">
    <w:name w:val="Kop 3 Char"/>
    <w:basedOn w:val="Standaardalinea-lettertype"/>
    <w:link w:val="Kop3"/>
    <w:uiPriority w:val="9"/>
    <w:rsid w:val="00C32D41"/>
    <w:rPr>
      <w:rFonts w:ascii="Meiryo" w:eastAsia="Meiryo" w:hAnsi="Meiryo" w:cs="Meiryo"/>
      <w:b/>
      <w:color w:val="273273"/>
      <w:sz w:val="20"/>
      <w:szCs w:val="20"/>
      <w:lang w:eastAsia="nl-NL"/>
    </w:rPr>
  </w:style>
  <w:style w:type="character" w:customStyle="1" w:styleId="Kop4Char">
    <w:name w:val="Kop 4 Char"/>
    <w:basedOn w:val="Standaardalinea-lettertype"/>
    <w:link w:val="Kop4"/>
    <w:uiPriority w:val="9"/>
    <w:rsid w:val="00AD3497"/>
    <w:rPr>
      <w:rFonts w:asciiTheme="majorHAnsi" w:eastAsiaTheme="majorEastAsia" w:hAnsiTheme="majorHAnsi" w:cstheme="majorBidi"/>
      <w:b/>
      <w:bCs/>
      <w:i/>
      <w:iCs/>
      <w:color w:val="4F81BD" w:themeColor="accent1"/>
      <w:sz w:val="20"/>
    </w:rPr>
  </w:style>
  <w:style w:type="character" w:customStyle="1" w:styleId="Kop5Char">
    <w:name w:val="Kop 5 Char"/>
    <w:basedOn w:val="Standaardalinea-lettertype"/>
    <w:link w:val="Kop5"/>
    <w:uiPriority w:val="9"/>
    <w:rsid w:val="00C32D41"/>
    <w:rPr>
      <w:rFonts w:ascii="Meiryo" w:eastAsia="Meiryo" w:hAnsi="Meiryo" w:cs="Meiryo"/>
      <w:b/>
      <w:color w:val="273273"/>
      <w:sz w:val="20"/>
      <w:szCs w:val="20"/>
    </w:rPr>
  </w:style>
  <w:style w:type="character" w:customStyle="1" w:styleId="Kop6Char">
    <w:name w:val="Kop 6 Char"/>
    <w:basedOn w:val="Standaardalinea-lettertype"/>
    <w:link w:val="Kop6"/>
    <w:uiPriority w:val="9"/>
    <w:semiHidden/>
    <w:rsid w:val="00AD3497"/>
    <w:rPr>
      <w:rFonts w:asciiTheme="majorHAnsi" w:eastAsiaTheme="majorEastAsia" w:hAnsiTheme="majorHAnsi" w:cstheme="majorBidi"/>
      <w:i/>
      <w:iCs/>
      <w:color w:val="243F60" w:themeColor="accent1" w:themeShade="7F"/>
      <w:sz w:val="20"/>
    </w:rPr>
  </w:style>
  <w:style w:type="character" w:customStyle="1" w:styleId="Kop7Char">
    <w:name w:val="Kop 7 Char"/>
    <w:basedOn w:val="Standaardalinea-lettertype"/>
    <w:link w:val="Kop7"/>
    <w:uiPriority w:val="9"/>
    <w:semiHidden/>
    <w:rsid w:val="00AD3497"/>
    <w:rPr>
      <w:rFonts w:asciiTheme="majorHAnsi" w:eastAsiaTheme="majorEastAsia" w:hAnsiTheme="majorHAnsi" w:cstheme="majorBidi"/>
      <w:i/>
      <w:iCs/>
      <w:color w:val="404040" w:themeColor="text1" w:themeTint="BF"/>
      <w:sz w:val="20"/>
    </w:rPr>
  </w:style>
  <w:style w:type="character" w:customStyle="1" w:styleId="Kop8Char">
    <w:name w:val="Kop 8 Char"/>
    <w:basedOn w:val="Standaardalinea-lettertype"/>
    <w:link w:val="Kop8"/>
    <w:uiPriority w:val="9"/>
    <w:semiHidden/>
    <w:rsid w:val="00AD3497"/>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AD3497"/>
    <w:rPr>
      <w:rFonts w:asciiTheme="majorHAnsi" w:eastAsiaTheme="majorEastAsia" w:hAnsiTheme="majorHAnsi" w:cstheme="majorBidi"/>
      <w:i/>
      <w:iCs/>
      <w:color w:val="404040" w:themeColor="text1" w:themeTint="BF"/>
      <w:sz w:val="20"/>
      <w:szCs w:val="20"/>
    </w:rPr>
  </w:style>
  <w:style w:type="table" w:customStyle="1" w:styleId="Rastertabel1licht-Accent11">
    <w:name w:val="Rastertabel 1 licht - Accent 11"/>
    <w:basedOn w:val="Standaardtabel"/>
    <w:uiPriority w:val="46"/>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Citaat">
    <w:name w:val="Quote"/>
    <w:basedOn w:val="Kop2"/>
    <w:next w:val="Standaard"/>
    <w:link w:val="CitaatChar"/>
    <w:uiPriority w:val="29"/>
    <w:rsid w:val="00AB251F"/>
  </w:style>
  <w:style w:type="character" w:customStyle="1" w:styleId="CitaatChar">
    <w:name w:val="Citaat Char"/>
    <w:basedOn w:val="Standaardalinea-lettertype"/>
    <w:link w:val="Citaat"/>
    <w:uiPriority w:val="29"/>
    <w:rsid w:val="00AB251F"/>
    <w:rPr>
      <w:rFonts w:ascii="Rockwell" w:eastAsia="Meiryo" w:hAnsi="Rockwell" w:cs="Meiryo"/>
      <w:color w:val="273273"/>
      <w:sz w:val="24"/>
      <w:szCs w:val="24"/>
    </w:rPr>
  </w:style>
  <w:style w:type="paragraph" w:styleId="Titel">
    <w:name w:val="Title"/>
    <w:basedOn w:val="Kop1"/>
    <w:next w:val="Standaard"/>
    <w:link w:val="TitelChar"/>
    <w:uiPriority w:val="10"/>
    <w:qFormat/>
    <w:rsid w:val="006B7144"/>
    <w:pPr>
      <w:numPr>
        <w:numId w:val="0"/>
      </w:numPr>
      <w:spacing w:before="240"/>
    </w:pPr>
  </w:style>
  <w:style w:type="character" w:customStyle="1" w:styleId="TitelChar">
    <w:name w:val="Titel Char"/>
    <w:basedOn w:val="Standaardalinea-lettertype"/>
    <w:link w:val="Titel"/>
    <w:uiPriority w:val="10"/>
    <w:rsid w:val="006B7144"/>
    <w:rPr>
      <w:rFonts w:ascii="Rockwell" w:eastAsia="Meiryo" w:hAnsi="Rockwell" w:cs="Meiryo"/>
      <w:b/>
      <w:caps/>
      <w:color w:val="273273"/>
      <w:sz w:val="40"/>
      <w:szCs w:val="40"/>
      <w:lang w:eastAsia="nl-NL"/>
    </w:rPr>
  </w:style>
  <w:style w:type="paragraph" w:customStyle="1" w:styleId="Inhoudenvoorwoord">
    <w:name w:val="Inhoud en voorwoord"/>
    <w:basedOn w:val="Kop1"/>
    <w:qFormat/>
    <w:rsid w:val="00E74F18"/>
    <w:pPr>
      <w:numPr>
        <w:numId w:val="0"/>
      </w:numPr>
      <w:ind w:left="432" w:hanging="432"/>
    </w:pPr>
  </w:style>
  <w:style w:type="paragraph" w:styleId="Geenafstand">
    <w:name w:val="No Spacing"/>
    <w:aliases w:val="klein"/>
    <w:uiPriority w:val="1"/>
    <w:qFormat/>
    <w:rsid w:val="000C4AB4"/>
    <w:pPr>
      <w:spacing w:after="0" w:line="240" w:lineRule="auto"/>
      <w:contextualSpacing/>
    </w:pPr>
    <w:rPr>
      <w:rFonts w:ascii="Meiryo" w:eastAsia="Meiryo" w:hAnsi="Meiryo" w:cs="Meiryo"/>
      <w:color w:val="273273"/>
      <w:sz w:val="20"/>
    </w:rPr>
  </w:style>
  <w:style w:type="table" w:customStyle="1" w:styleId="Rastertabel1licht-Accent12">
    <w:name w:val="Rastertabel 1 licht - Accent 12"/>
    <w:basedOn w:val="Standaardtabel"/>
    <w:uiPriority w:val="46"/>
    <w:rsid w:val="00FF108D"/>
    <w:pPr>
      <w:spacing w:after="0" w:line="240" w:lineRule="auto"/>
    </w:pPr>
    <w:tblPr>
      <w:tblStyleRowBandSize w:val="1"/>
      <w:tblStyleColBandSize w:val="1"/>
      <w:tblInd w:w="0" w:type="nil"/>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styleId="Nadruk">
    <w:name w:val="Emphasis"/>
    <w:uiPriority w:val="20"/>
    <w:qFormat/>
    <w:rsid w:val="00067D4C"/>
    <w:rPr>
      <w:i/>
      <w:iCs/>
    </w:rPr>
  </w:style>
  <w:style w:type="character" w:customStyle="1" w:styleId="LijstalineaChar">
    <w:name w:val="Lijstalinea Char"/>
    <w:aliases w:val="Inspring Char"/>
    <w:basedOn w:val="Standaardalinea-lettertype"/>
    <w:link w:val="Lijstalinea"/>
    <w:uiPriority w:val="34"/>
    <w:rsid w:val="00BD6DC2"/>
    <w:rPr>
      <w:rFonts w:ascii="Meiryo" w:eastAsia="Meiryo" w:hAnsi="Meiryo" w:cs="Meiryo"/>
      <w:color w:val="273273"/>
      <w:sz w:val="19"/>
      <w:szCs w:val="19"/>
    </w:rPr>
  </w:style>
  <w:style w:type="paragraph" w:customStyle="1" w:styleId="AANTEK12grijs">
    <w:name w:val="AANTEK 12 grijs"/>
    <w:basedOn w:val="Standaard"/>
    <w:rsid w:val="00113B0C"/>
    <w:pPr>
      <w:widowControl w:val="0"/>
      <w:suppressAutoHyphens/>
      <w:spacing w:line="270" w:lineRule="exact"/>
      <w:contextualSpacing w:val="0"/>
    </w:pPr>
    <w:rPr>
      <w:rFonts w:ascii="Univers" w:eastAsia="Times New Roman" w:hAnsi="Univers" w:cs="Times New Roman"/>
      <w:b/>
      <w:color w:val="808080"/>
      <w:spacing w:val="20"/>
      <w:sz w:val="24"/>
      <w:szCs w:val="19"/>
      <w:lang w:eastAsia="nl-NL"/>
    </w:rPr>
  </w:style>
  <w:style w:type="paragraph" w:styleId="Plattetekst">
    <w:name w:val="Body Text"/>
    <w:link w:val="PlattetekstChar"/>
    <w:uiPriority w:val="1"/>
    <w:qFormat/>
    <w:rsid w:val="001423F1"/>
    <w:pPr>
      <w:widowControl w:val="0"/>
      <w:autoSpaceDE w:val="0"/>
      <w:autoSpaceDN w:val="0"/>
      <w:spacing w:after="0" w:line="290" w:lineRule="auto"/>
      <w:ind w:right="295"/>
    </w:pPr>
    <w:rPr>
      <w:rFonts w:ascii="Calibri" w:eastAsia="Arial" w:hAnsi="Calibri" w:cs="Arial"/>
      <w:sz w:val="18"/>
      <w:szCs w:val="18"/>
      <w:lang w:eastAsia="nl-NL" w:bidi="nl-NL"/>
    </w:rPr>
  </w:style>
  <w:style w:type="character" w:customStyle="1" w:styleId="PlattetekstChar">
    <w:name w:val="Platte tekst Char"/>
    <w:basedOn w:val="Standaardalinea-lettertype"/>
    <w:link w:val="Plattetekst"/>
    <w:uiPriority w:val="1"/>
    <w:rsid w:val="001423F1"/>
    <w:rPr>
      <w:rFonts w:ascii="Calibri" w:eastAsia="Arial" w:hAnsi="Calibri" w:cs="Arial"/>
      <w:sz w:val="18"/>
      <w:szCs w:val="18"/>
      <w:lang w:eastAsia="nl-NL" w:bidi="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651189">
      <w:bodyDiv w:val="1"/>
      <w:marLeft w:val="0"/>
      <w:marRight w:val="0"/>
      <w:marTop w:val="0"/>
      <w:marBottom w:val="0"/>
      <w:divBdr>
        <w:top w:val="none" w:sz="0" w:space="0" w:color="auto"/>
        <w:left w:val="none" w:sz="0" w:space="0" w:color="auto"/>
        <w:bottom w:val="none" w:sz="0" w:space="0" w:color="auto"/>
        <w:right w:val="none" w:sz="0" w:space="0" w:color="auto"/>
      </w:divBdr>
    </w:div>
    <w:div w:id="420831602">
      <w:bodyDiv w:val="1"/>
      <w:marLeft w:val="0"/>
      <w:marRight w:val="0"/>
      <w:marTop w:val="0"/>
      <w:marBottom w:val="0"/>
      <w:divBdr>
        <w:top w:val="none" w:sz="0" w:space="0" w:color="auto"/>
        <w:left w:val="none" w:sz="0" w:space="0" w:color="auto"/>
        <w:bottom w:val="none" w:sz="0" w:space="0" w:color="auto"/>
        <w:right w:val="none" w:sz="0" w:space="0" w:color="auto"/>
      </w:divBdr>
    </w:div>
    <w:div w:id="874462265">
      <w:bodyDiv w:val="1"/>
      <w:marLeft w:val="0"/>
      <w:marRight w:val="0"/>
      <w:marTop w:val="0"/>
      <w:marBottom w:val="0"/>
      <w:divBdr>
        <w:top w:val="none" w:sz="0" w:space="0" w:color="auto"/>
        <w:left w:val="none" w:sz="0" w:space="0" w:color="auto"/>
        <w:bottom w:val="none" w:sz="0" w:space="0" w:color="auto"/>
        <w:right w:val="none" w:sz="0" w:space="0" w:color="auto"/>
      </w:divBdr>
      <w:divsChild>
        <w:div w:id="83844504">
          <w:marLeft w:val="0"/>
          <w:marRight w:val="0"/>
          <w:marTop w:val="0"/>
          <w:marBottom w:val="0"/>
          <w:divBdr>
            <w:top w:val="none" w:sz="0" w:space="0" w:color="auto"/>
            <w:left w:val="none" w:sz="0" w:space="0" w:color="auto"/>
            <w:bottom w:val="none" w:sz="0" w:space="0" w:color="auto"/>
            <w:right w:val="none" w:sz="0" w:space="0" w:color="auto"/>
          </w:divBdr>
          <w:divsChild>
            <w:div w:id="497622902">
              <w:marLeft w:val="0"/>
              <w:marRight w:val="0"/>
              <w:marTop w:val="0"/>
              <w:marBottom w:val="0"/>
              <w:divBdr>
                <w:top w:val="none" w:sz="0" w:space="0" w:color="auto"/>
                <w:left w:val="none" w:sz="0" w:space="0" w:color="auto"/>
                <w:bottom w:val="none" w:sz="0" w:space="0" w:color="auto"/>
                <w:right w:val="none" w:sz="0" w:space="0" w:color="auto"/>
              </w:divBdr>
              <w:divsChild>
                <w:div w:id="13645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934037">
      <w:bodyDiv w:val="1"/>
      <w:marLeft w:val="0"/>
      <w:marRight w:val="0"/>
      <w:marTop w:val="0"/>
      <w:marBottom w:val="0"/>
      <w:divBdr>
        <w:top w:val="none" w:sz="0" w:space="0" w:color="auto"/>
        <w:left w:val="none" w:sz="0" w:space="0" w:color="auto"/>
        <w:bottom w:val="none" w:sz="0" w:space="0" w:color="auto"/>
        <w:right w:val="none" w:sz="0" w:space="0" w:color="auto"/>
      </w:divBdr>
    </w:div>
    <w:div w:id="1074738400">
      <w:bodyDiv w:val="1"/>
      <w:marLeft w:val="0"/>
      <w:marRight w:val="0"/>
      <w:marTop w:val="0"/>
      <w:marBottom w:val="0"/>
      <w:divBdr>
        <w:top w:val="none" w:sz="0" w:space="0" w:color="auto"/>
        <w:left w:val="none" w:sz="0" w:space="0" w:color="auto"/>
        <w:bottom w:val="none" w:sz="0" w:space="0" w:color="auto"/>
        <w:right w:val="none" w:sz="0" w:space="0" w:color="auto"/>
      </w:divBdr>
    </w:div>
    <w:div w:id="1302804234">
      <w:bodyDiv w:val="1"/>
      <w:marLeft w:val="0"/>
      <w:marRight w:val="0"/>
      <w:marTop w:val="0"/>
      <w:marBottom w:val="0"/>
      <w:divBdr>
        <w:top w:val="none" w:sz="0" w:space="0" w:color="auto"/>
        <w:left w:val="none" w:sz="0" w:space="0" w:color="auto"/>
        <w:bottom w:val="none" w:sz="0" w:space="0" w:color="auto"/>
        <w:right w:val="none" w:sz="0" w:space="0" w:color="auto"/>
      </w:divBdr>
    </w:div>
    <w:div w:id="2132626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footer5.xml.rels><?xml version="1.0" encoding="UTF-8" standalone="yes"?>
<Relationships xmlns="http://schemas.openxmlformats.org/package/2006/relationships"><Relationship Id="rId1" Type="http://schemas.openxmlformats.org/officeDocument/2006/relationships/image" Target="media/image2.jpeg"/></Relationships>
</file>

<file path=word/_rels/footer6.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6.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8299EE18069EF40B47607936B3156FD" ma:contentTypeVersion="14" ma:contentTypeDescription="Een nieuw document maken." ma:contentTypeScope="" ma:versionID="81fa90ada824ae17098909bd8a87269c">
  <xsd:schema xmlns:xsd="http://www.w3.org/2001/XMLSchema" xmlns:xs="http://www.w3.org/2001/XMLSchema" xmlns:p="http://schemas.microsoft.com/office/2006/metadata/properties" xmlns:ns3="d748aa1d-be12-4ed8-8bf1-996e351e0d2b" xmlns:ns4="d716fb63-faee-4b86-94da-7f0612b66b2c" targetNamespace="http://schemas.microsoft.com/office/2006/metadata/properties" ma:root="true" ma:fieldsID="b663c3f519430a8cdc238421baccbf01" ns3:_="" ns4:_="">
    <xsd:import namespace="d748aa1d-be12-4ed8-8bf1-996e351e0d2b"/>
    <xsd:import namespace="d716fb63-faee-4b86-94da-7f0612b66b2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OCR"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48aa1d-be12-4ed8-8bf1-996e351e0d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16fb63-faee-4b86-94da-7f0612b66b2c" elementFormDefault="qualified">
    <xsd:import namespace="http://schemas.microsoft.com/office/2006/documentManagement/types"/>
    <xsd:import namespace="http://schemas.microsoft.com/office/infopath/2007/PartnerControls"/>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SharingHintHash" ma:index="17"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CD2F2-B737-4785-BD68-B60A9450CA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79C6924-3B5C-4383-8518-38824E192DAB}">
  <ds:schemaRefs>
    <ds:schemaRef ds:uri="http://schemas.microsoft.com/sharepoint/v3/contenttype/forms"/>
  </ds:schemaRefs>
</ds:datastoreItem>
</file>

<file path=customXml/itemProps3.xml><?xml version="1.0" encoding="utf-8"?>
<ds:datastoreItem xmlns:ds="http://schemas.openxmlformats.org/officeDocument/2006/customXml" ds:itemID="{AA96FB3B-B3F7-44BC-9461-EF4F9A103B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48aa1d-be12-4ed8-8bf1-996e351e0d2b"/>
    <ds:schemaRef ds:uri="d716fb63-faee-4b86-94da-7f0612b66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918111-5DD9-45FF-AAA4-B31342179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2112</Words>
  <Characters>11620</Characters>
  <Application>Microsoft Office Word</Application>
  <DocSecurity>0</DocSecurity>
  <Lines>96</Lines>
  <Paragraphs>27</Paragraphs>
  <ScaleCrop>false</ScaleCrop>
  <HeadingPairs>
    <vt:vector size="2" baseType="variant">
      <vt:variant>
        <vt:lpstr>Titel</vt:lpstr>
      </vt:variant>
      <vt:variant>
        <vt:i4>1</vt:i4>
      </vt:variant>
    </vt:vector>
  </HeadingPairs>
  <TitlesOfParts>
    <vt:vector size="1" baseType="lpstr">
      <vt:lpstr>Verwerkersovereenkomst Hoorn</vt:lpstr>
    </vt:vector>
  </TitlesOfParts>
  <Company>SED</Company>
  <LinksUpToDate>false</LinksUpToDate>
  <CharactersWithSpaces>13705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Verwerkersovereenkomst Hoorn</dc:title>
  <dc:creator>w.van.schagen@hoorn.nl</dc:creator>
  <cp:lastModifiedBy>Kirsty Stevenson</cp:lastModifiedBy>
  <cp:revision>3</cp:revision>
  <cp:lastPrinted>2018-09-11T11:42:00Z</cp:lastPrinted>
  <dcterms:created xsi:type="dcterms:W3CDTF">2023-06-20T13:44:00Z</dcterms:created>
  <dcterms:modified xsi:type="dcterms:W3CDTF">2024-05-30T08:35:00Z</dcterms:modified>
  <cp:contentStatus>Definitief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0x01010048299EE18069EF40B47607936B3156FD</vt:lpwstr>
  </property>
  <property fmtid="{D5CDD505-2E9C-101B-9397-08002B2CF9AE}" pid="3" name="WF7Documenttype">
    <vt:lpwstr/>
  </property>
  <property fmtid="{D5CDD505-2E9C-101B-9397-08002B2CF9AE}" pid="4" name="WF7Thema">
    <vt:lpwstr/>
  </property>
  <property fmtid="{D5CDD505-2E9C-101B-9397-08002B2CF9AE}" pid="5" name="MSIP_Label_1a718395-49d7-446a-8106-6756e5d3d588_Enabled">
    <vt:lpwstr>true</vt:lpwstr>
  </property>
  <property fmtid="{D5CDD505-2E9C-101B-9397-08002B2CF9AE}" pid="6" name="MSIP_Label_1a718395-49d7-446a-8106-6756e5d3d588_SetDate">
    <vt:lpwstr>2021-02-02T12:37:28Z</vt:lpwstr>
  </property>
  <property fmtid="{D5CDD505-2E9C-101B-9397-08002B2CF9AE}" pid="7" name="MSIP_Label_1a718395-49d7-446a-8106-6756e5d3d588_Method">
    <vt:lpwstr>Standard</vt:lpwstr>
  </property>
  <property fmtid="{D5CDD505-2E9C-101B-9397-08002B2CF9AE}" pid="8" name="MSIP_Label_1a718395-49d7-446a-8106-6756e5d3d588_Name">
    <vt:lpwstr>1-Basis Niveau</vt:lpwstr>
  </property>
  <property fmtid="{D5CDD505-2E9C-101B-9397-08002B2CF9AE}" pid="9" name="MSIP_Label_1a718395-49d7-446a-8106-6756e5d3d588_SiteId">
    <vt:lpwstr>476a641b-841a-4350-b906-22d459b1bbaf</vt:lpwstr>
  </property>
  <property fmtid="{D5CDD505-2E9C-101B-9397-08002B2CF9AE}" pid="10" name="MSIP_Label_1a718395-49d7-446a-8106-6756e5d3d588_ActionId">
    <vt:lpwstr>a94e736d-3f21-46b6-96e4-1ccce3038fd0</vt:lpwstr>
  </property>
  <property fmtid="{D5CDD505-2E9C-101B-9397-08002B2CF9AE}" pid="11" name="MSIP_Label_1a718395-49d7-446a-8106-6756e5d3d588_ContentBits">
    <vt:lpwstr>0</vt:lpwstr>
  </property>
</Properties>
</file>